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D4" w:rsidRPr="005F61D4" w:rsidRDefault="005F61D4">
      <w:pPr>
        <w:widowControl w:val="0"/>
        <w:jc w:val="both"/>
        <w:rPr>
          <w:rFonts w:ascii="Trebuchet MS" w:hAnsi="Trebuchet MS"/>
          <w:b/>
          <w:sz w:val="48"/>
          <w:szCs w:val="48"/>
          <w:lang w:val="de-DE"/>
        </w:rPr>
      </w:pPr>
      <w:r w:rsidRPr="005F61D4">
        <w:rPr>
          <w:rFonts w:ascii="Trebuchet MS" w:hAnsi="Trebuchet MS"/>
          <w:b/>
          <w:sz w:val="48"/>
          <w:szCs w:val="48"/>
          <w:lang w:val="de-DE"/>
        </w:rPr>
        <w:t>GELD</w:t>
      </w:r>
    </w:p>
    <w:p w:rsidR="005F61D4" w:rsidRPr="005F61D4" w:rsidRDefault="005F61D4">
      <w:pPr>
        <w:widowControl w:val="0"/>
        <w:jc w:val="both"/>
        <w:rPr>
          <w:rFonts w:ascii="Trebuchet MS" w:hAnsi="Trebuchet MS"/>
          <w:vanish/>
          <w:sz w:val="20"/>
          <w:lang w:val="de-DE"/>
        </w:rPr>
      </w:pPr>
      <w:r w:rsidRPr="005F61D4">
        <w:rPr>
          <w:rFonts w:ascii="Trebuchet MS" w:hAnsi="Trebuchet MS"/>
          <w:sz w:val="20"/>
          <w:lang w:val="de-DE"/>
        </w:rPr>
        <w:fldChar w:fldCharType="begin"/>
      </w:r>
      <w:r w:rsidRPr="005F61D4">
        <w:rPr>
          <w:rFonts w:ascii="Trebuchet MS" w:hAnsi="Trebuchet MS"/>
          <w:sz w:val="20"/>
        </w:rPr>
        <w:instrText xml:space="preserve"> SEQ CHAPTER \h \r 1</w:instrText>
      </w:r>
      <w:r w:rsidRPr="005F61D4">
        <w:rPr>
          <w:rFonts w:ascii="Trebuchet MS" w:hAnsi="Trebuchet MS"/>
          <w:sz w:val="20"/>
        </w:rPr>
        <w:fldChar w:fldCharType="end"/>
      </w:r>
    </w:p>
    <w:p w:rsidR="00644ECE" w:rsidRDefault="005F61D4" w:rsidP="009B270A">
      <w:pPr>
        <w:widowControl w:val="0"/>
        <w:rPr>
          <w:rFonts w:ascii="Trebuchet MS" w:hAnsi="Trebuchet MS"/>
          <w:b/>
          <w:sz w:val="20"/>
          <w:lang w:val="de-DE"/>
        </w:rPr>
      </w:pPr>
      <w:r w:rsidRPr="005F61D4">
        <w:rPr>
          <w:rFonts w:ascii="Trebuchet MS" w:hAnsi="Trebuchet MS"/>
          <w:b/>
          <w:sz w:val="20"/>
          <w:lang w:val="de-DE"/>
        </w:rPr>
        <w:t>Die Nummern in Klammern</w:t>
      </w:r>
      <w:r w:rsidR="009B270A">
        <w:rPr>
          <w:rFonts w:ascii="Trebuchet MS" w:hAnsi="Trebuchet MS"/>
          <w:b/>
          <w:sz w:val="20"/>
          <w:lang w:val="de-DE"/>
        </w:rPr>
        <w:t xml:space="preserve"> </w:t>
      </w:r>
      <w:r w:rsidRPr="005F61D4">
        <w:rPr>
          <w:rFonts w:ascii="Trebuchet MS" w:hAnsi="Trebuchet MS"/>
          <w:b/>
          <w:sz w:val="20"/>
          <w:lang w:val="de-DE"/>
        </w:rPr>
        <w:t>nach den Folientiteln geben die Zahl der Phasen an, die in *.</w:t>
      </w:r>
      <w:proofErr w:type="spellStart"/>
      <w:r w:rsidRPr="005F61D4">
        <w:rPr>
          <w:rFonts w:ascii="Trebuchet MS" w:hAnsi="Trebuchet MS"/>
          <w:b/>
          <w:sz w:val="20"/>
          <w:lang w:val="de-DE"/>
        </w:rPr>
        <w:t>ppt</w:t>
      </w:r>
      <w:proofErr w:type="spellEnd"/>
      <w:r w:rsidRPr="005F61D4">
        <w:rPr>
          <w:rFonts w:ascii="Trebuchet MS" w:hAnsi="Trebuchet MS"/>
          <w:b/>
          <w:sz w:val="20"/>
          <w:lang w:val="de-DE"/>
        </w:rPr>
        <w:t xml:space="preserve"> innerhalb einer Seite durch RETURN aufgerufen werden können.</w:t>
      </w:r>
    </w:p>
    <w:p w:rsidR="009B270A" w:rsidRDefault="009B270A" w:rsidP="009B270A">
      <w:pPr>
        <w:widowControl w:val="0"/>
        <w:rPr>
          <w:rFonts w:ascii="Trebuchet MS" w:hAnsi="Trebuchet MS"/>
          <w:b/>
          <w:sz w:val="20"/>
          <w:lang w:val="de-DE"/>
        </w:rPr>
      </w:pPr>
      <w:bookmarkStart w:id="0" w:name="_GoBack"/>
      <w:bookmarkEnd w:id="0"/>
    </w:p>
    <w:p w:rsidR="00644ECE" w:rsidRDefault="005F61D4" w:rsidP="00644ECE">
      <w:pPr>
        <w:pStyle w:val="Level1"/>
        <w:widowControl/>
        <w:numPr>
          <w:ilvl w:val="0"/>
          <w:numId w:val="1"/>
        </w:numPr>
        <w:tabs>
          <w:tab w:val="left" w:pos="340"/>
        </w:tabs>
        <w:spacing w:after="120"/>
        <w:ind w:left="340" w:hanging="34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Leer</w:t>
      </w:r>
    </w:p>
    <w:p w:rsidR="005F61D4" w:rsidRPr="00644ECE" w:rsidRDefault="005F61D4">
      <w:pPr>
        <w:widowControl w:val="0"/>
        <w:tabs>
          <w:tab w:val="left" w:pos="340"/>
        </w:tabs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b/>
          <w:sz w:val="16"/>
          <w:szCs w:val="16"/>
          <w:lang w:val="de-DE"/>
        </w:rPr>
        <w:t>Methode</w:t>
      </w:r>
    </w:p>
    <w:p w:rsidR="005F61D4" w:rsidRPr="00644ECE" w:rsidRDefault="005F61D4" w:rsidP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russische Eier (6)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Reihenfolge</w:t>
      </w:r>
    </w:p>
    <w:p w:rsidR="00644ECE" w:rsidRDefault="005F61D4" w:rsidP="00644ECE">
      <w:pPr>
        <w:pStyle w:val="Level1"/>
        <w:widowControl/>
        <w:numPr>
          <w:ilvl w:val="0"/>
          <w:numId w:val="1"/>
        </w:numPr>
        <w:tabs>
          <w:tab w:val="left" w:pos="340"/>
        </w:tabs>
        <w:spacing w:after="120"/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Lincoln</w:t>
      </w:r>
    </w:p>
    <w:p w:rsidR="005F61D4" w:rsidRPr="00644ECE" w:rsidRDefault="005F61D4" w:rsidP="005F61D4">
      <w:pPr>
        <w:widowControl w:val="0"/>
        <w:tabs>
          <w:tab w:val="left" w:pos="340"/>
        </w:tabs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b/>
          <w:sz w:val="16"/>
          <w:szCs w:val="16"/>
          <w:lang w:val="de-DE"/>
        </w:rPr>
        <w:t>Seit Robinson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Wirtschaftsformen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Robinson (2)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Tauschwirtschaft (4)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Naturalientausch a (6)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Hans im Glück (7)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schwierig / zwei einfach (3)</w:t>
      </w:r>
    </w:p>
    <w:p w:rsidR="00644ECE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Rosen / Auto (1)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Rosen / Geld / Auto</w:t>
      </w:r>
    </w:p>
    <w:p w:rsidR="00644ECE" w:rsidRDefault="005F61D4" w:rsidP="00644ECE">
      <w:pPr>
        <w:pStyle w:val="Level1"/>
        <w:widowControl/>
        <w:numPr>
          <w:ilvl w:val="0"/>
          <w:numId w:val="1"/>
        </w:numPr>
        <w:tabs>
          <w:tab w:val="left" w:pos="340"/>
        </w:tabs>
        <w:spacing w:after="120"/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Kuh gegen Messer</w:t>
      </w:r>
    </w:p>
    <w:p w:rsidR="005F61D4" w:rsidRPr="00644ECE" w:rsidRDefault="005F61D4" w:rsidP="005F61D4">
      <w:pPr>
        <w:widowControl w:val="0"/>
        <w:tabs>
          <w:tab w:val="left" w:pos="340"/>
        </w:tabs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b/>
          <w:sz w:val="16"/>
          <w:szCs w:val="16"/>
          <w:lang w:val="de-DE"/>
        </w:rPr>
        <w:t>Geld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Geldwirtschaft (9)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Vergleich Naturalientausch – Geld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Edelmetall statt Edelstein  (1)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Münzhoheit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Münzen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Fliegende Buchführung (2)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Geltung durch Eigentum?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ohne Golddeckung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Geltung durch Staat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in Verkehr: durch Verschuldung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auch Staat muss Geld leihen (2)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in Verkehr: durch Leistung an Staat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kontrollierte Geldherstellung</w:t>
      </w:r>
    </w:p>
    <w:p w:rsidR="00644ECE" w:rsidRDefault="005F61D4" w:rsidP="00644ECE">
      <w:pPr>
        <w:pStyle w:val="Level1"/>
        <w:widowControl/>
        <w:numPr>
          <w:ilvl w:val="0"/>
          <w:numId w:val="1"/>
        </w:numPr>
        <w:tabs>
          <w:tab w:val="left" w:pos="340"/>
        </w:tabs>
        <w:spacing w:after="120"/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Gerechtigkeit: Leistung</w:t>
      </w:r>
    </w:p>
    <w:p w:rsidR="005F61D4" w:rsidRPr="00644ECE" w:rsidRDefault="005F61D4" w:rsidP="005F61D4">
      <w:pPr>
        <w:widowControl w:val="0"/>
        <w:tabs>
          <w:tab w:val="left" w:pos="340"/>
        </w:tabs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b/>
          <w:sz w:val="16"/>
          <w:szCs w:val="16"/>
          <w:lang w:val="de-DE"/>
        </w:rPr>
        <w:t>Geldfunktionen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Geldfunktionen (5)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gleichbleibender Maßstab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Geld nicht gleichbleibend (2)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Indexwährung: Warenkorb (3)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Ware – Geld – Ware (5)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Ware – Geld – Ware Hunde (2)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Kette (5)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Kette unterbrochen (3)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nicht “verbraucht” (1)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Austausch oder Wertspeicher (2)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Geld als Sprache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Kind friert (6)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1000 Dollar</w:t>
      </w:r>
    </w:p>
    <w:p w:rsidR="00644ECE" w:rsidRDefault="005F61D4" w:rsidP="00644ECE">
      <w:pPr>
        <w:pStyle w:val="Level1"/>
        <w:widowControl/>
        <w:numPr>
          <w:ilvl w:val="0"/>
          <w:numId w:val="1"/>
        </w:numPr>
        <w:tabs>
          <w:tab w:val="left" w:pos="340"/>
        </w:tabs>
        <w:spacing w:after="120"/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Wirt Kürschner Anstreicher Wirt</w:t>
      </w:r>
    </w:p>
    <w:p w:rsidR="005F61D4" w:rsidRPr="00644ECE" w:rsidRDefault="005F61D4" w:rsidP="005F61D4">
      <w:pPr>
        <w:widowControl w:val="0"/>
        <w:tabs>
          <w:tab w:val="left" w:pos="340"/>
        </w:tabs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b/>
          <w:sz w:val="16"/>
          <w:szCs w:val="16"/>
          <w:lang w:val="de-DE"/>
        </w:rPr>
        <w:t>Sparen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Kassehalten (5)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Wahrig Sparen (7)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 xml:space="preserve">Rahmen der </w:t>
      </w:r>
      <w:proofErr w:type="spellStart"/>
      <w:r w:rsidRPr="00644ECE">
        <w:rPr>
          <w:rFonts w:ascii="Trebuchet MS" w:hAnsi="Trebuchet MS"/>
          <w:sz w:val="16"/>
          <w:szCs w:val="16"/>
          <w:lang w:val="de-DE"/>
        </w:rPr>
        <w:t>Wirtschaftswiss</w:t>
      </w:r>
      <w:proofErr w:type="spellEnd"/>
      <w:r w:rsidRPr="00644ECE">
        <w:rPr>
          <w:rFonts w:ascii="Trebuchet MS" w:hAnsi="Trebuchet MS"/>
          <w:sz w:val="16"/>
          <w:szCs w:val="16"/>
          <w:lang w:val="de-DE"/>
        </w:rPr>
        <w:t>.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rostiger Nagel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Geldverleihen (3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Geld - Geldvermögen (1)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 xml:space="preserve">Derivat: </w:t>
      </w:r>
      <w:proofErr w:type="spellStart"/>
      <w:r w:rsidRPr="00644ECE">
        <w:rPr>
          <w:rFonts w:ascii="Trebuchet MS" w:hAnsi="Trebuchet MS"/>
          <w:sz w:val="16"/>
          <w:szCs w:val="16"/>
          <w:lang w:val="de-DE"/>
        </w:rPr>
        <w:t>claim</w:t>
      </w:r>
      <w:proofErr w:type="spellEnd"/>
      <w:r w:rsidRPr="00644ECE">
        <w:rPr>
          <w:rFonts w:ascii="Trebuchet MS" w:hAnsi="Trebuchet MS"/>
          <w:sz w:val="16"/>
          <w:szCs w:val="16"/>
          <w:lang w:val="de-DE"/>
        </w:rPr>
        <w:t xml:space="preserve"> on </w:t>
      </w:r>
      <w:proofErr w:type="spellStart"/>
      <w:r w:rsidRPr="00644ECE">
        <w:rPr>
          <w:rFonts w:ascii="Trebuchet MS" w:hAnsi="Trebuchet MS"/>
          <w:sz w:val="16"/>
          <w:szCs w:val="16"/>
          <w:lang w:val="de-DE"/>
        </w:rPr>
        <w:t>money</w:t>
      </w:r>
      <w:proofErr w:type="spellEnd"/>
      <w:r w:rsidRPr="00644ECE">
        <w:rPr>
          <w:rFonts w:ascii="Trebuchet MS" w:hAnsi="Trebuchet MS"/>
          <w:sz w:val="16"/>
          <w:szCs w:val="16"/>
          <w:lang w:val="de-DE"/>
        </w:rPr>
        <w:t xml:space="preserve"> (2)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Geldvermögen weniger wert (1)</w:t>
      </w:r>
    </w:p>
    <w:p w:rsidR="00644ECE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ICE Frankfurt - Berlin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“</w:t>
      </w:r>
      <w:proofErr w:type="spellStart"/>
      <w:r w:rsidRPr="00644ECE">
        <w:rPr>
          <w:rFonts w:ascii="Trebuchet MS" w:hAnsi="Trebuchet MS"/>
          <w:sz w:val="16"/>
          <w:szCs w:val="16"/>
          <w:lang w:val="de-DE"/>
        </w:rPr>
        <w:t>geheimnisvol</w:t>
      </w:r>
      <w:proofErr w:type="spellEnd"/>
      <w:r w:rsidRPr="00644ECE">
        <w:rPr>
          <w:rFonts w:ascii="Trebuchet MS" w:hAnsi="Trebuchet MS"/>
          <w:sz w:val="16"/>
          <w:szCs w:val="16"/>
          <w:lang w:val="de-DE"/>
        </w:rPr>
        <w:t>” (5)l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Multiple Geldschöpfung? (9)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Bankguthaben - Geld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Mehr Bankguthaben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Schecks als Geld (3)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317" w:hanging="317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</w:r>
      <w:proofErr w:type="spellStart"/>
      <w:r w:rsidRPr="00644ECE">
        <w:rPr>
          <w:rFonts w:ascii="Trebuchet MS" w:hAnsi="Trebuchet MS"/>
          <w:sz w:val="16"/>
          <w:szCs w:val="16"/>
          <w:lang w:val="de-DE"/>
        </w:rPr>
        <w:t>Guesswork</w:t>
      </w:r>
      <w:proofErr w:type="spellEnd"/>
    </w:p>
    <w:p w:rsidR="00644ECE" w:rsidRDefault="005F61D4" w:rsidP="00644ECE">
      <w:pPr>
        <w:pStyle w:val="Level1"/>
        <w:widowControl/>
        <w:numPr>
          <w:ilvl w:val="0"/>
          <w:numId w:val="1"/>
        </w:numPr>
        <w:tabs>
          <w:tab w:val="left" w:pos="340"/>
        </w:tabs>
        <w:spacing w:after="120"/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lastRenderedPageBreak/>
        <w:tab/>
        <w:t>Feuerchen (6)</w:t>
      </w:r>
    </w:p>
    <w:p w:rsidR="005F61D4" w:rsidRPr="00644ECE" w:rsidRDefault="00201C41" w:rsidP="005F61D4">
      <w:pPr>
        <w:widowControl w:val="0"/>
        <w:tabs>
          <w:tab w:val="left" w:pos="340"/>
        </w:tabs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b/>
          <w:sz w:val="16"/>
          <w:szCs w:val="16"/>
          <w:lang w:val="de-DE"/>
        </w:rPr>
        <w:t>Zi</w:t>
      </w:r>
      <w:r w:rsidR="005F61D4" w:rsidRPr="00644ECE">
        <w:rPr>
          <w:rFonts w:ascii="Trebuchet MS" w:hAnsi="Trebuchet MS"/>
          <w:b/>
          <w:sz w:val="16"/>
          <w:szCs w:val="16"/>
          <w:lang w:val="de-DE"/>
        </w:rPr>
        <w:t>nsen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Vorräte Anlegen - Sparen (9)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Brotverleih (5)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Nettozinsen (4)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Zinstheorien (3)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Konsumverzicht Begründung (1)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Konsumverzicht Einwände (5)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Nicht existentiell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Allokation Begründung (1)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Allokation Einwände (2)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rentable Unternehmen (2)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Zinstheorien: Liquidität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Nettozinsen: Liquidität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Kreditzinsanteile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Zinsen = Mitpreis für J. (3)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öffentliche Leistung (1)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Spielverderb (2)</w:t>
      </w:r>
    </w:p>
    <w:p w:rsidR="00644ECE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Stau</w:t>
      </w:r>
    </w:p>
    <w:p w:rsidR="00644ECE" w:rsidRDefault="005F61D4" w:rsidP="00644ECE">
      <w:pPr>
        <w:pStyle w:val="Level1"/>
        <w:widowControl/>
        <w:numPr>
          <w:ilvl w:val="0"/>
          <w:numId w:val="1"/>
        </w:numPr>
        <w:tabs>
          <w:tab w:val="left" w:pos="340"/>
        </w:tabs>
        <w:spacing w:after="120"/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Benutzungssteuer (1)</w:t>
      </w:r>
    </w:p>
    <w:p w:rsidR="005F61D4" w:rsidRPr="00644ECE" w:rsidRDefault="005F61D4" w:rsidP="005F61D4">
      <w:pPr>
        <w:widowControl w:val="0"/>
        <w:tabs>
          <w:tab w:val="left" w:pos="340"/>
        </w:tabs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b/>
          <w:sz w:val="16"/>
          <w:szCs w:val="16"/>
          <w:lang w:val="de-DE"/>
        </w:rPr>
        <w:t>Nichtneutralität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Nichtneutralität (7)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Preisausschreiben (5)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Max und Moritz (3)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Jokervorteil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Fazit: Nichtneutralität (2)</w:t>
      </w:r>
    </w:p>
    <w:p w:rsidR="00644ECE" w:rsidRDefault="005F61D4" w:rsidP="00644ECE">
      <w:pPr>
        <w:pStyle w:val="Level1"/>
        <w:widowControl/>
        <w:numPr>
          <w:ilvl w:val="0"/>
          <w:numId w:val="1"/>
        </w:numPr>
        <w:tabs>
          <w:tab w:val="left" w:pos="340"/>
        </w:tabs>
        <w:spacing w:after="120"/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Nennwert / Mehrwert (6)</w:t>
      </w:r>
    </w:p>
    <w:p w:rsidR="005F61D4" w:rsidRPr="00644ECE" w:rsidRDefault="005F61D4" w:rsidP="005F61D4">
      <w:pPr>
        <w:widowControl w:val="0"/>
        <w:tabs>
          <w:tab w:val="left" w:pos="340"/>
        </w:tabs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b/>
          <w:sz w:val="16"/>
          <w:szCs w:val="16"/>
          <w:lang w:val="de-DE"/>
        </w:rPr>
        <w:t>Zinseszinsen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BGB (2)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Zinseszinsen (5)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Zinseszinsen (Ergebnis) (9)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Einfache Zinsen kein Problem (2)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Wachstumsarten (2)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Geld wächst unbegrenzt (3)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alternde Volkswirtschaft (1)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340"/>
        </w:tabs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Krebs (1)</w:t>
      </w:r>
    </w:p>
    <w:p w:rsidR="00644ECE" w:rsidRDefault="005F61D4" w:rsidP="00644ECE">
      <w:pPr>
        <w:pStyle w:val="Level1"/>
        <w:widowControl/>
        <w:numPr>
          <w:ilvl w:val="0"/>
          <w:numId w:val="1"/>
        </w:numPr>
        <w:tabs>
          <w:tab w:val="left" w:pos="340"/>
        </w:tabs>
        <w:spacing w:after="120"/>
        <w:ind w:left="4130" w:hanging="4130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Heine 1842</w:t>
      </w:r>
    </w:p>
    <w:p w:rsidR="005F61D4" w:rsidRPr="00644ECE" w:rsidRDefault="005F61D4" w:rsidP="005F61D4">
      <w:pPr>
        <w:widowControl w:val="0"/>
        <w:tabs>
          <w:tab w:val="left" w:pos="340"/>
        </w:tabs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b/>
          <w:sz w:val="16"/>
          <w:szCs w:val="16"/>
          <w:lang w:val="de-DE"/>
        </w:rPr>
        <w:t>Staatsschulden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64"/>
        </w:tabs>
        <w:ind w:left="4255" w:hanging="4255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14:40 / 14. Juli 2004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64"/>
        </w:tabs>
        <w:ind w:left="4255" w:hanging="4255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14:40 /  21. Oktober 2004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64"/>
        </w:tabs>
        <w:ind w:left="4255" w:hanging="4255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Differenz 14.40-14:55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64"/>
        </w:tabs>
        <w:ind w:left="4255" w:hanging="4255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Differenz in 99 Tagen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64"/>
        </w:tabs>
        <w:ind w:left="4255" w:hanging="4255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Staatsverschuldung Juni 2008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64"/>
        </w:tabs>
        <w:ind w:left="4255" w:hanging="4255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Homepage Schuldenuhr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64"/>
        </w:tabs>
        <w:ind w:left="4255" w:hanging="4255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Umstellung Schuldenuhr (1)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64"/>
        </w:tabs>
        <w:ind w:left="4255" w:hanging="4255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Bert Brecht: Sägen (5)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64"/>
        </w:tabs>
        <w:ind w:left="4255" w:hanging="4255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Verschuldung BRD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64"/>
        </w:tabs>
        <w:ind w:left="4255" w:hanging="4255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Am 18. März 2012</w:t>
      </w:r>
    </w:p>
    <w:p w:rsidR="00644ECE" w:rsidRPr="00644ECE" w:rsidRDefault="005F61D4">
      <w:pPr>
        <w:pStyle w:val="Level1"/>
        <w:numPr>
          <w:ilvl w:val="0"/>
          <w:numId w:val="1"/>
        </w:numPr>
        <w:tabs>
          <w:tab w:val="left" w:pos="464"/>
        </w:tabs>
        <w:ind w:left="4255" w:hanging="4255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Zinsen BRD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64"/>
        </w:tabs>
        <w:ind w:left="4255" w:hanging="4255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Zinsen BRD</w:t>
      </w:r>
    </w:p>
    <w:p w:rsidR="005F61D4" w:rsidRPr="00644ECE" w:rsidRDefault="005F61D4" w:rsidP="005F61D4">
      <w:pPr>
        <w:pStyle w:val="Level1"/>
        <w:numPr>
          <w:ilvl w:val="0"/>
          <w:numId w:val="1"/>
        </w:numPr>
        <w:tabs>
          <w:tab w:val="left" w:pos="464"/>
        </w:tabs>
        <w:ind w:left="4255" w:hanging="4255"/>
        <w:jc w:val="both"/>
        <w:rPr>
          <w:rFonts w:ascii="Trebuchet MS" w:hAnsi="Trebuchet MS"/>
          <w:sz w:val="16"/>
          <w:szCs w:val="16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</w:r>
      <w:proofErr w:type="spellStart"/>
      <w:r w:rsidRPr="00644ECE">
        <w:rPr>
          <w:rFonts w:ascii="Trebuchet MS" w:hAnsi="Trebuchet MS"/>
          <w:sz w:val="16"/>
          <w:szCs w:val="16"/>
          <w:lang w:val="de-DE"/>
        </w:rPr>
        <w:t>öffentl</w:t>
      </w:r>
      <w:proofErr w:type="spellEnd"/>
      <w:r w:rsidRPr="00644ECE">
        <w:rPr>
          <w:rFonts w:ascii="Trebuchet MS" w:hAnsi="Trebuchet MS"/>
          <w:sz w:val="16"/>
          <w:szCs w:val="16"/>
          <w:lang w:val="de-DE"/>
        </w:rPr>
        <w:t>. Schulden / BIP</w:t>
      </w:r>
    </w:p>
    <w:p w:rsidR="005F61D4" w:rsidRPr="00644ECE" w:rsidRDefault="005F61D4" w:rsidP="005F61D4">
      <w:pPr>
        <w:pStyle w:val="Level1"/>
        <w:numPr>
          <w:ilvl w:val="0"/>
          <w:numId w:val="1"/>
        </w:numPr>
        <w:tabs>
          <w:tab w:val="left" w:pos="464"/>
        </w:tabs>
        <w:ind w:left="4255" w:hanging="4255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 xml:space="preserve">  </w:t>
      </w:r>
      <w:r w:rsidRPr="00644ECE">
        <w:rPr>
          <w:rFonts w:ascii="Trebuchet MS" w:hAnsi="Trebuchet MS"/>
          <w:sz w:val="16"/>
          <w:szCs w:val="16"/>
          <w:lang w:val="de-DE"/>
        </w:rPr>
        <w:tab/>
        <w:t>Refinanzierung</w:t>
      </w:r>
    </w:p>
    <w:p w:rsidR="00644ECE" w:rsidRDefault="005F61D4" w:rsidP="00644ECE">
      <w:pPr>
        <w:pStyle w:val="Level1"/>
        <w:widowControl/>
        <w:numPr>
          <w:ilvl w:val="0"/>
          <w:numId w:val="1"/>
        </w:numPr>
        <w:tabs>
          <w:tab w:val="left" w:pos="464"/>
        </w:tabs>
        <w:spacing w:after="120"/>
        <w:ind w:left="4255" w:hanging="4255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Leserbrief (6)</w:t>
      </w:r>
    </w:p>
    <w:p w:rsidR="005F61D4" w:rsidRPr="00644ECE" w:rsidRDefault="005F61D4" w:rsidP="005F61D4">
      <w:pPr>
        <w:widowControl w:val="0"/>
        <w:tabs>
          <w:tab w:val="left" w:pos="464"/>
        </w:tabs>
        <w:jc w:val="both"/>
        <w:rPr>
          <w:rFonts w:ascii="Trebuchet MS" w:hAnsi="Trebuchet MS"/>
          <w:b/>
          <w:sz w:val="16"/>
          <w:szCs w:val="16"/>
          <w:lang w:val="de-DE"/>
        </w:rPr>
      </w:pPr>
      <w:r w:rsidRPr="00644ECE">
        <w:rPr>
          <w:rFonts w:ascii="Trebuchet MS" w:hAnsi="Trebuchet MS"/>
          <w:b/>
          <w:sz w:val="16"/>
          <w:szCs w:val="16"/>
          <w:lang w:val="de-DE"/>
        </w:rPr>
        <w:t>Auswirkungen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75"/>
        </w:tabs>
        <w:ind w:left="4266" w:hanging="4266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30% Zinsanteil</w:t>
      </w:r>
    </w:p>
    <w:p w:rsidR="005F61D4" w:rsidRPr="003B1B2E" w:rsidRDefault="005F61D4" w:rsidP="003B1B2E">
      <w:pPr>
        <w:pStyle w:val="Level1"/>
        <w:numPr>
          <w:ilvl w:val="0"/>
          <w:numId w:val="1"/>
        </w:numPr>
        <w:tabs>
          <w:tab w:val="left" w:pos="475"/>
        </w:tabs>
        <w:ind w:left="4266" w:hanging="4266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 xml:space="preserve"> </w:t>
      </w:r>
      <w:r w:rsidRPr="00644ECE">
        <w:rPr>
          <w:rFonts w:ascii="Trebuchet MS" w:hAnsi="Trebuchet MS"/>
          <w:sz w:val="16"/>
          <w:szCs w:val="16"/>
          <w:lang w:val="de-DE"/>
        </w:rPr>
        <w:tab/>
        <w:t>Zehn Haushaltsgruppe</w:t>
      </w:r>
      <w:r w:rsidR="003B1B2E">
        <w:rPr>
          <w:rFonts w:ascii="Trebuchet MS" w:hAnsi="Trebuchet MS"/>
          <w:sz w:val="16"/>
          <w:szCs w:val="16"/>
          <w:lang w:val="de-DE"/>
        </w:rPr>
        <w:t>n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75"/>
        </w:tabs>
        <w:ind w:left="4266" w:hanging="4266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Kuchen (2)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75"/>
        </w:tabs>
        <w:ind w:left="4266" w:hanging="4266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Wachstumszwang  (4)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75"/>
        </w:tabs>
        <w:ind w:left="4266" w:hanging="4266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Flugzeugmotor (1)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75"/>
        </w:tabs>
        <w:ind w:left="4266" w:hanging="4266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Druckkessel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75"/>
        </w:tabs>
        <w:ind w:left="4266" w:hanging="4266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1% heute = 12% 1950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75"/>
        </w:tabs>
        <w:ind w:left="4266" w:hanging="4266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</w:r>
      <w:proofErr w:type="spellStart"/>
      <w:r w:rsidRPr="00644ECE">
        <w:rPr>
          <w:rFonts w:ascii="Trebuchet MS" w:hAnsi="Trebuchet MS"/>
          <w:sz w:val="16"/>
          <w:szCs w:val="16"/>
          <w:lang w:val="de-DE"/>
        </w:rPr>
        <w:t>Madman</w:t>
      </w:r>
      <w:proofErr w:type="spellEnd"/>
    </w:p>
    <w:p w:rsidR="00644ECE" w:rsidRDefault="005F61D4" w:rsidP="00644ECE">
      <w:pPr>
        <w:pStyle w:val="Level1"/>
        <w:widowControl/>
        <w:numPr>
          <w:ilvl w:val="0"/>
          <w:numId w:val="1"/>
        </w:numPr>
        <w:tabs>
          <w:tab w:val="left" w:pos="475"/>
        </w:tabs>
        <w:spacing w:after="120"/>
        <w:ind w:left="4266" w:hanging="4266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inkompatibel mit Nachhaltigkeit</w:t>
      </w:r>
    </w:p>
    <w:p w:rsidR="005F61D4" w:rsidRPr="00644ECE" w:rsidRDefault="005F61D4" w:rsidP="005F61D4">
      <w:pPr>
        <w:widowControl w:val="0"/>
        <w:tabs>
          <w:tab w:val="left" w:pos="475"/>
        </w:tabs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b/>
          <w:sz w:val="16"/>
          <w:szCs w:val="16"/>
          <w:lang w:val="de-DE"/>
        </w:rPr>
        <w:t>Differenzen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4285" w:hanging="4285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globale Geldströme (2)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4285" w:hanging="4285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Spitzenverdiener (5)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4285" w:hanging="4285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Milliardäre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4285" w:hanging="4285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</w:r>
      <w:proofErr w:type="spellStart"/>
      <w:r w:rsidRPr="00644ECE">
        <w:rPr>
          <w:rFonts w:ascii="Trebuchet MS" w:hAnsi="Trebuchet MS"/>
          <w:sz w:val="16"/>
          <w:szCs w:val="16"/>
          <w:lang w:val="de-DE"/>
        </w:rPr>
        <w:t>renditeorient</w:t>
      </w:r>
      <w:proofErr w:type="spellEnd"/>
      <w:r w:rsidRPr="00644ECE">
        <w:rPr>
          <w:rFonts w:ascii="Trebuchet MS" w:hAnsi="Trebuchet MS"/>
          <w:sz w:val="16"/>
          <w:szCs w:val="16"/>
          <w:lang w:val="de-DE"/>
        </w:rPr>
        <w:t>. Wachstum? (1)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4285" w:hanging="4285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Grenznutzen Bier (6)</w:t>
      </w:r>
    </w:p>
    <w:p w:rsidR="00644ECE" w:rsidRDefault="005F61D4" w:rsidP="00644ECE">
      <w:pPr>
        <w:pStyle w:val="Level1"/>
        <w:widowControl/>
        <w:numPr>
          <w:ilvl w:val="0"/>
          <w:numId w:val="1"/>
        </w:numPr>
        <w:tabs>
          <w:tab w:val="left" w:pos="494"/>
        </w:tabs>
        <w:spacing w:after="120"/>
        <w:ind w:left="4285" w:hanging="4285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Grenznutzen Geld (3)</w:t>
      </w:r>
    </w:p>
    <w:p w:rsidR="005F61D4" w:rsidRPr="00644ECE" w:rsidRDefault="005F61D4" w:rsidP="005F61D4">
      <w:pPr>
        <w:widowControl w:val="0"/>
        <w:tabs>
          <w:tab w:val="left" w:pos="494"/>
        </w:tabs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b/>
          <w:sz w:val="16"/>
          <w:szCs w:val="16"/>
          <w:lang w:val="de-DE"/>
        </w:rPr>
        <w:t>Mehrfach Zinsen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942" w:hanging="794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zu viel Geld – zu wenig (2)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942" w:hanging="794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getrennte Wege (3)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942" w:hanging="794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lastRenderedPageBreak/>
        <w:tab/>
        <w:t>mehrmals Zinsen a (2)</w:t>
      </w:r>
    </w:p>
    <w:p w:rsidR="00644ECE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942" w:hanging="794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mehrmals Zinsen b (2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942" w:hanging="794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getrennte Wege (1))</w:t>
      </w:r>
    </w:p>
    <w:p w:rsidR="005F61D4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getrennte Wege mehrfach (11)</w:t>
      </w:r>
    </w:p>
    <w:p w:rsidR="002F3E6D" w:rsidRPr="00644ECE" w:rsidRDefault="002F3E6D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>
        <w:rPr>
          <w:rFonts w:ascii="Trebuchet MS" w:hAnsi="Trebuchet MS"/>
          <w:sz w:val="16"/>
          <w:szCs w:val="16"/>
          <w:lang w:val="de-DE"/>
        </w:rPr>
        <w:t xml:space="preserve"> </w:t>
      </w:r>
      <w:r>
        <w:rPr>
          <w:rFonts w:ascii="Trebuchet MS" w:hAnsi="Trebuchet MS"/>
          <w:sz w:val="16"/>
          <w:szCs w:val="16"/>
          <w:lang w:val="de-DE"/>
        </w:rPr>
        <w:tab/>
        <w:t>andere zappeln lassen (2)</w:t>
      </w:r>
    </w:p>
    <w:p w:rsidR="00644ECE" w:rsidRDefault="005F61D4" w:rsidP="00644ECE">
      <w:pPr>
        <w:pStyle w:val="Level1"/>
        <w:widowControl/>
        <w:numPr>
          <w:ilvl w:val="0"/>
          <w:numId w:val="1"/>
        </w:numPr>
        <w:tabs>
          <w:tab w:val="left" w:pos="494"/>
        </w:tabs>
        <w:spacing w:after="120"/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Bank f.  Gemeinwirtschaft</w:t>
      </w:r>
    </w:p>
    <w:p w:rsidR="005F61D4" w:rsidRPr="00644ECE" w:rsidRDefault="005F61D4" w:rsidP="005F61D4">
      <w:pPr>
        <w:widowControl w:val="0"/>
        <w:tabs>
          <w:tab w:val="left" w:pos="494"/>
        </w:tabs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b/>
          <w:sz w:val="16"/>
          <w:szCs w:val="16"/>
          <w:lang w:val="de-DE"/>
        </w:rPr>
        <w:t>Arbeitslosigkeit</w:t>
      </w:r>
    </w:p>
    <w:p w:rsidR="00644ECE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Arbeitslosigkeit (4)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 xml:space="preserve">Bedarf – </w:t>
      </w:r>
      <w:proofErr w:type="spellStart"/>
      <w:r w:rsidRPr="00644ECE">
        <w:rPr>
          <w:rFonts w:ascii="Trebuchet MS" w:hAnsi="Trebuchet MS"/>
          <w:sz w:val="16"/>
          <w:szCs w:val="16"/>
          <w:lang w:val="de-DE"/>
        </w:rPr>
        <w:t>unabg</w:t>
      </w:r>
      <w:proofErr w:type="spellEnd"/>
      <w:r w:rsidRPr="00644ECE">
        <w:rPr>
          <w:rFonts w:ascii="Trebuchet MS" w:hAnsi="Trebuchet MS"/>
          <w:sz w:val="16"/>
          <w:szCs w:val="16"/>
          <w:lang w:val="de-DE"/>
        </w:rPr>
        <w:t>.  Leistung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Verheerende Auswirkung (4)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Familienschädigend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Teufelskreise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 xml:space="preserve">Prozyklisch - kontrazyklisch  </w:t>
      </w:r>
      <w:r w:rsidR="00644ECE" w:rsidRPr="00644ECE">
        <w:rPr>
          <w:rFonts w:ascii="Trebuchet MS" w:hAnsi="Trebuchet MS"/>
          <w:sz w:val="16"/>
          <w:szCs w:val="16"/>
          <w:lang w:val="de-DE"/>
        </w:rPr>
        <w:t>(</w:t>
      </w:r>
      <w:r w:rsidRPr="00644ECE">
        <w:rPr>
          <w:rFonts w:ascii="Trebuchet MS" w:hAnsi="Trebuchet MS"/>
          <w:sz w:val="16"/>
          <w:szCs w:val="16"/>
          <w:lang w:val="de-DE"/>
        </w:rPr>
        <w:t>1)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Nicht Moral – Systemfehler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Gerechtes Geld? (6)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Konsumsteuer und Erbpacht(4)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Camus fr.</w:t>
      </w:r>
    </w:p>
    <w:p w:rsidR="00644ECE" w:rsidRDefault="005F61D4" w:rsidP="00644ECE">
      <w:pPr>
        <w:pStyle w:val="Level1"/>
        <w:widowControl/>
        <w:numPr>
          <w:ilvl w:val="0"/>
          <w:numId w:val="1"/>
        </w:numPr>
        <w:tabs>
          <w:tab w:val="left" w:pos="494"/>
        </w:tabs>
        <w:spacing w:after="120"/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Camus dt.</w:t>
      </w:r>
    </w:p>
    <w:p w:rsidR="005F61D4" w:rsidRPr="00644ECE" w:rsidRDefault="005F61D4" w:rsidP="005F61D4">
      <w:pPr>
        <w:widowControl w:val="0"/>
        <w:tabs>
          <w:tab w:val="left" w:pos="494"/>
        </w:tabs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b/>
          <w:sz w:val="16"/>
          <w:szCs w:val="16"/>
          <w:lang w:val="de-DE"/>
        </w:rPr>
        <w:t>Zinsverbot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Zinsabschlagssteuer</w:t>
      </w:r>
    </w:p>
    <w:p w:rsidR="00644ECE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</w:r>
      <w:proofErr w:type="spellStart"/>
      <w:r w:rsidRPr="00644ECE">
        <w:rPr>
          <w:rFonts w:ascii="Trebuchet MS" w:hAnsi="Trebuchet MS"/>
          <w:sz w:val="16"/>
          <w:szCs w:val="16"/>
          <w:lang w:val="de-DE"/>
        </w:rPr>
        <w:t>Goodhart’s</w:t>
      </w:r>
      <w:proofErr w:type="spellEnd"/>
      <w:r w:rsidRPr="00644ECE">
        <w:rPr>
          <w:rFonts w:ascii="Trebuchet MS" w:hAnsi="Trebuchet MS"/>
          <w:sz w:val="16"/>
          <w:szCs w:val="16"/>
          <w:lang w:val="de-DE"/>
        </w:rPr>
        <w:t xml:space="preserve"> </w:t>
      </w:r>
      <w:proofErr w:type="spellStart"/>
      <w:r w:rsidRPr="00644ECE">
        <w:rPr>
          <w:rFonts w:ascii="Trebuchet MS" w:hAnsi="Trebuchet MS"/>
          <w:sz w:val="16"/>
          <w:szCs w:val="16"/>
          <w:lang w:val="de-DE"/>
        </w:rPr>
        <w:t>lay</w:t>
      </w:r>
      <w:proofErr w:type="spellEnd"/>
    </w:p>
    <w:p w:rsidR="00644ECE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Kirchliches Zinsverbot (2)</w:t>
      </w:r>
    </w:p>
    <w:p w:rsidR="00644ECE" w:rsidRDefault="005F61D4" w:rsidP="00644ECE">
      <w:pPr>
        <w:pStyle w:val="Level1"/>
        <w:widowControl/>
        <w:numPr>
          <w:ilvl w:val="0"/>
          <w:numId w:val="1"/>
        </w:numPr>
        <w:tabs>
          <w:tab w:val="left" w:pos="494"/>
        </w:tabs>
        <w:spacing w:after="120"/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Zinsen egal wofür Kredit (4)</w:t>
      </w:r>
    </w:p>
    <w:p w:rsidR="005F61D4" w:rsidRPr="00644ECE" w:rsidRDefault="005F61D4" w:rsidP="005F61D4">
      <w:pPr>
        <w:widowControl w:val="0"/>
        <w:tabs>
          <w:tab w:val="left" w:pos="494"/>
        </w:tabs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b/>
          <w:sz w:val="16"/>
          <w:szCs w:val="16"/>
          <w:lang w:val="de-DE"/>
        </w:rPr>
        <w:t>Regulierung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Fishers Quantitätsformel 4)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Lange Leine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Kurze Leine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Archimedisches Knöpfchen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Magisches Dreieck (3)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Nutzen – Kosten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Keine getrennten Wege (1)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Bereitstellungsgebühr (1)1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Neutrales Geld (1)</w:t>
      </w:r>
    </w:p>
    <w:p w:rsidR="00644ECE" w:rsidRDefault="005F61D4" w:rsidP="00644ECE">
      <w:pPr>
        <w:pStyle w:val="Level1"/>
        <w:widowControl/>
        <w:numPr>
          <w:ilvl w:val="0"/>
          <w:numId w:val="1"/>
        </w:numPr>
        <w:tabs>
          <w:tab w:val="left" w:pos="494"/>
        </w:tabs>
        <w:spacing w:after="120"/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Kasse – Verleihen (4)</w:t>
      </w:r>
    </w:p>
    <w:p w:rsidR="005F61D4" w:rsidRPr="00644ECE" w:rsidRDefault="005F61D4" w:rsidP="005F61D4">
      <w:pPr>
        <w:widowControl w:val="0"/>
        <w:tabs>
          <w:tab w:val="left" w:pos="494"/>
        </w:tabs>
        <w:jc w:val="both"/>
        <w:rPr>
          <w:rFonts w:ascii="Trebuchet MS" w:hAnsi="Trebuchet MS"/>
          <w:b/>
          <w:sz w:val="16"/>
          <w:szCs w:val="16"/>
        </w:rPr>
      </w:pPr>
      <w:r w:rsidRPr="00644ECE">
        <w:rPr>
          <w:rFonts w:ascii="Trebuchet MS" w:hAnsi="Trebuchet MS"/>
          <w:b/>
          <w:sz w:val="16"/>
          <w:szCs w:val="16"/>
          <w:lang w:val="de-DE"/>
        </w:rPr>
        <w:t>Lösungen</w:t>
      </w:r>
    </w:p>
    <w:p w:rsidR="005F61D4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</w:r>
      <w:r w:rsidR="001D31C0">
        <w:rPr>
          <w:rFonts w:ascii="Trebuchet MS" w:hAnsi="Trebuchet MS"/>
          <w:sz w:val="16"/>
          <w:szCs w:val="16"/>
          <w:lang w:val="de-DE"/>
        </w:rPr>
        <w:t>drei Lösungen (3)</w:t>
      </w:r>
    </w:p>
    <w:p w:rsidR="001D31C0" w:rsidRPr="00644ECE" w:rsidRDefault="001D31C0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>
        <w:rPr>
          <w:rFonts w:ascii="Trebuchet MS" w:hAnsi="Trebuchet MS"/>
          <w:sz w:val="16"/>
          <w:szCs w:val="16"/>
          <w:lang w:val="de-DE"/>
        </w:rPr>
        <w:t xml:space="preserve"> </w:t>
      </w:r>
      <w:r>
        <w:rPr>
          <w:rFonts w:ascii="Trebuchet MS" w:hAnsi="Trebuchet MS"/>
          <w:sz w:val="16"/>
          <w:szCs w:val="16"/>
          <w:lang w:val="de-DE"/>
        </w:rPr>
        <w:tab/>
        <w:t>hoheitlich (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Regionalgeld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Wörgl (1)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Rolandprinzip (1)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Regionalgeldinitiativen 2005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Regionalgeldinitiativen 2007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Regionalgeldinitiativen 2008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Bankenwettbewerblich (1)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NMN a  (15)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NMN b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NMN c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Vorteil Entfall von Zinsen (6)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Stiftung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</w:r>
      <w:proofErr w:type="spellStart"/>
      <w:r w:rsidRPr="00644ECE">
        <w:rPr>
          <w:rFonts w:ascii="Trebuchet MS" w:hAnsi="Trebuchet MS"/>
          <w:sz w:val="16"/>
          <w:szCs w:val="16"/>
          <w:lang w:val="de-DE"/>
        </w:rPr>
        <w:t>Greshamsches</w:t>
      </w:r>
      <w:proofErr w:type="spellEnd"/>
      <w:r w:rsidRPr="00644ECE">
        <w:rPr>
          <w:rFonts w:ascii="Trebuchet MS" w:hAnsi="Trebuchet MS"/>
          <w:sz w:val="16"/>
          <w:szCs w:val="16"/>
          <w:lang w:val="de-DE"/>
        </w:rPr>
        <w:t xml:space="preserve"> Gesetz (2)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Erziehungsgeld</w:t>
      </w:r>
    </w:p>
    <w:p w:rsidR="00644ECE" w:rsidRDefault="005F61D4" w:rsidP="00644ECE">
      <w:pPr>
        <w:pStyle w:val="Level1"/>
        <w:widowControl/>
        <w:numPr>
          <w:ilvl w:val="0"/>
          <w:numId w:val="1"/>
        </w:numPr>
        <w:tabs>
          <w:tab w:val="left" w:pos="494"/>
        </w:tabs>
        <w:spacing w:after="120"/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Erbpacht</w:t>
      </w:r>
    </w:p>
    <w:p w:rsidR="005F61D4" w:rsidRPr="00644ECE" w:rsidRDefault="005F61D4" w:rsidP="00644ECE">
      <w:pPr>
        <w:widowControl w:val="0"/>
        <w:tabs>
          <w:tab w:val="left" w:pos="494"/>
        </w:tabs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b/>
          <w:sz w:val="16"/>
          <w:szCs w:val="16"/>
          <w:lang w:val="de-DE"/>
        </w:rPr>
        <w:t>Suhr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Netzwerk Neutrales Geld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 xml:space="preserve">Suhr </w:t>
      </w:r>
      <w:proofErr w:type="spellStart"/>
      <w:r w:rsidRPr="00644ECE">
        <w:rPr>
          <w:rFonts w:ascii="Trebuchet MS" w:hAnsi="Trebuchet MS"/>
          <w:sz w:val="16"/>
          <w:szCs w:val="16"/>
          <w:lang w:val="de-DE"/>
        </w:rPr>
        <w:t>Biogr</w:t>
      </w:r>
      <w:proofErr w:type="spellEnd"/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Idealfall Demokratie (2)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Demokratieverständnisse (1)</w:t>
      </w:r>
    </w:p>
    <w:p w:rsidR="00644ECE" w:rsidRDefault="005F61D4" w:rsidP="00644ECE">
      <w:pPr>
        <w:pStyle w:val="Level1"/>
        <w:widowControl/>
        <w:numPr>
          <w:ilvl w:val="0"/>
          <w:numId w:val="1"/>
        </w:numPr>
        <w:tabs>
          <w:tab w:val="left" w:pos="494"/>
        </w:tabs>
        <w:spacing w:after="120"/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Verfassung (3)</w:t>
      </w:r>
    </w:p>
    <w:p w:rsidR="005F61D4" w:rsidRPr="00644ECE" w:rsidRDefault="005F61D4" w:rsidP="001953BA">
      <w:pPr>
        <w:widowControl w:val="0"/>
        <w:tabs>
          <w:tab w:val="left" w:pos="494"/>
        </w:tabs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b/>
          <w:sz w:val="16"/>
          <w:szCs w:val="16"/>
          <w:lang w:val="de-DE"/>
        </w:rPr>
        <w:t>Schluss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Menschliches Handeln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Dollar (1)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Katze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Guru(2)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je Mangel (1)</w:t>
      </w:r>
    </w:p>
    <w:p w:rsidR="005F61D4" w:rsidRDefault="005F61D4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Welt gewinnen</w:t>
      </w:r>
    </w:p>
    <w:p w:rsidR="00644ECE" w:rsidRDefault="00644ECE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>
        <w:rPr>
          <w:rFonts w:ascii="Trebuchet MS" w:hAnsi="Trebuchet MS"/>
          <w:sz w:val="16"/>
          <w:szCs w:val="16"/>
          <w:lang w:val="de-DE"/>
        </w:rPr>
        <w:t xml:space="preserve"> </w:t>
      </w:r>
      <w:r>
        <w:rPr>
          <w:rFonts w:ascii="Trebuchet MS" w:hAnsi="Trebuchet MS"/>
          <w:sz w:val="16"/>
          <w:szCs w:val="16"/>
          <w:lang w:val="de-DE"/>
        </w:rPr>
        <w:tab/>
        <w:t>Buchmesse</w:t>
      </w:r>
    </w:p>
    <w:p w:rsidR="00644ECE" w:rsidRPr="00644ECE" w:rsidRDefault="00644ECE" w:rsidP="00644ECE">
      <w:pPr>
        <w:pStyle w:val="Level1"/>
        <w:numPr>
          <w:ilvl w:val="0"/>
          <w:numId w:val="1"/>
        </w:numPr>
        <w:tabs>
          <w:tab w:val="left" w:pos="494"/>
        </w:tabs>
        <w:ind w:left="7852" w:hanging="785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 xml:space="preserve"> </w:t>
      </w:r>
      <w:r w:rsidRPr="00644ECE">
        <w:rPr>
          <w:rFonts w:ascii="Trebuchet MS" w:hAnsi="Trebuchet MS"/>
          <w:sz w:val="16"/>
          <w:szCs w:val="16"/>
          <w:lang w:val="de-DE"/>
        </w:rPr>
        <w:tab/>
        <w:t>Keynes: Schwierigkeit (1)</w:t>
      </w:r>
    </w:p>
    <w:p w:rsidR="005F61D4" w:rsidRPr="00644ECE" w:rsidRDefault="00644ECE" w:rsidP="00644ECE">
      <w:pPr>
        <w:pStyle w:val="Level1"/>
        <w:numPr>
          <w:ilvl w:val="0"/>
          <w:numId w:val="1"/>
        </w:numPr>
        <w:tabs>
          <w:tab w:val="left" w:pos="494"/>
        </w:tabs>
        <w:ind w:left="382" w:hanging="38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 xml:space="preserve"> </w:t>
      </w:r>
      <w:r w:rsidRPr="00644ECE">
        <w:rPr>
          <w:rFonts w:ascii="Trebuchet MS" w:hAnsi="Trebuchet MS"/>
          <w:sz w:val="16"/>
          <w:szCs w:val="16"/>
          <w:lang w:val="de-DE"/>
        </w:rPr>
        <w:tab/>
      </w:r>
      <w:r w:rsidR="005F61D4" w:rsidRPr="00644ECE">
        <w:rPr>
          <w:rFonts w:ascii="Trebuchet MS" w:hAnsi="Trebuchet MS"/>
          <w:sz w:val="16"/>
          <w:szCs w:val="16"/>
          <w:lang w:val="de-DE"/>
        </w:rPr>
        <w:tab/>
        <w:t>Informationsquellen</w:t>
      </w:r>
    </w:p>
    <w:p w:rsidR="00644ECE" w:rsidRPr="00644ECE" w:rsidRDefault="005F61D4" w:rsidP="00644ECE">
      <w:pPr>
        <w:pStyle w:val="Level1"/>
        <w:widowControl/>
        <w:numPr>
          <w:ilvl w:val="0"/>
          <w:numId w:val="1"/>
        </w:numPr>
        <w:tabs>
          <w:tab w:val="left" w:pos="494"/>
        </w:tabs>
        <w:spacing w:after="120"/>
        <w:ind w:left="382" w:hanging="38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</w:r>
      <w:r w:rsidR="00644ECE" w:rsidRPr="00644ECE">
        <w:rPr>
          <w:rFonts w:ascii="Trebuchet MS" w:hAnsi="Trebuchet MS"/>
          <w:sz w:val="16"/>
          <w:szCs w:val="16"/>
          <w:lang w:val="de-DE"/>
        </w:rPr>
        <w:tab/>
      </w:r>
      <w:r w:rsidRPr="00644ECE">
        <w:rPr>
          <w:rFonts w:ascii="Trebuchet MS" w:hAnsi="Trebuchet MS"/>
          <w:sz w:val="16"/>
          <w:szCs w:val="16"/>
          <w:lang w:val="de-DE"/>
        </w:rPr>
        <w:t>Handlungsnetze</w:t>
      </w:r>
    </w:p>
    <w:p w:rsidR="005F61D4" w:rsidRPr="00644ECE" w:rsidRDefault="005F61D4">
      <w:pPr>
        <w:pStyle w:val="Level1"/>
        <w:numPr>
          <w:ilvl w:val="0"/>
          <w:numId w:val="1"/>
        </w:numPr>
        <w:tabs>
          <w:tab w:val="left" w:pos="494"/>
        </w:tabs>
        <w:ind w:left="382" w:hanging="382"/>
        <w:jc w:val="both"/>
        <w:rPr>
          <w:rFonts w:ascii="Trebuchet MS" w:hAnsi="Trebuchet MS"/>
          <w:sz w:val="16"/>
          <w:szCs w:val="16"/>
          <w:lang w:val="de-DE"/>
        </w:rPr>
      </w:pPr>
      <w:r w:rsidRPr="00644ECE">
        <w:rPr>
          <w:rFonts w:ascii="Trebuchet MS" w:hAnsi="Trebuchet MS"/>
          <w:sz w:val="16"/>
          <w:szCs w:val="16"/>
          <w:lang w:val="de-DE"/>
        </w:rPr>
        <w:tab/>
        <w:t>leer</w:t>
      </w:r>
    </w:p>
    <w:sectPr w:rsidR="005F61D4" w:rsidRPr="00644ECE" w:rsidSect="00644ECE">
      <w:type w:val="continuous"/>
      <w:pgSz w:w="11905" w:h="16837"/>
      <w:pgMar w:top="1110" w:right="1440" w:bottom="1290" w:left="450" w:header="630" w:footer="81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D4"/>
    <w:rsid w:val="000F60E5"/>
    <w:rsid w:val="001953BA"/>
    <w:rsid w:val="001D31C0"/>
    <w:rsid w:val="00201C41"/>
    <w:rsid w:val="002F3E6D"/>
    <w:rsid w:val="003B1B2E"/>
    <w:rsid w:val="005F61D4"/>
    <w:rsid w:val="00644ECE"/>
    <w:rsid w:val="00996567"/>
    <w:rsid w:val="009B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vel1">
    <w:name w:val="Level 1"/>
    <w:basedOn w:val="Standard"/>
    <w:pPr>
      <w:widowControl w:val="0"/>
    </w:pPr>
  </w:style>
  <w:style w:type="paragraph" w:customStyle="1" w:styleId="Level2">
    <w:name w:val="Level 2"/>
    <w:basedOn w:val="Standard"/>
    <w:pPr>
      <w:widowControl w:val="0"/>
    </w:pPr>
  </w:style>
  <w:style w:type="paragraph" w:customStyle="1" w:styleId="Level3">
    <w:name w:val="Level 3"/>
    <w:basedOn w:val="Standard"/>
    <w:pPr>
      <w:widowControl w:val="0"/>
    </w:pPr>
  </w:style>
  <w:style w:type="paragraph" w:customStyle="1" w:styleId="Level4">
    <w:name w:val="Level 4"/>
    <w:basedOn w:val="Standard"/>
    <w:pPr>
      <w:widowControl w:val="0"/>
    </w:pPr>
  </w:style>
  <w:style w:type="paragraph" w:customStyle="1" w:styleId="Level5">
    <w:name w:val="Level 5"/>
    <w:basedOn w:val="Standard"/>
    <w:pPr>
      <w:widowControl w:val="0"/>
    </w:pPr>
  </w:style>
  <w:style w:type="paragraph" w:customStyle="1" w:styleId="Level6">
    <w:name w:val="Level 6"/>
    <w:basedOn w:val="Standard"/>
    <w:pPr>
      <w:widowControl w:val="0"/>
    </w:pPr>
  </w:style>
  <w:style w:type="paragraph" w:customStyle="1" w:styleId="Level7">
    <w:name w:val="Level 7"/>
    <w:basedOn w:val="Standard"/>
    <w:pPr>
      <w:widowControl w:val="0"/>
    </w:pPr>
  </w:style>
  <w:style w:type="paragraph" w:customStyle="1" w:styleId="Level8">
    <w:name w:val="Level 8"/>
    <w:basedOn w:val="Standard"/>
    <w:pPr>
      <w:widowControl w:val="0"/>
    </w:pPr>
  </w:style>
  <w:style w:type="paragraph" w:customStyle="1" w:styleId="Level9">
    <w:name w:val="Level 9"/>
    <w:basedOn w:val="Standard"/>
    <w:pPr>
      <w:widowControl w:val="0"/>
    </w:pPr>
    <w:rPr>
      <w:b/>
    </w:rPr>
  </w:style>
  <w:style w:type="paragraph" w:customStyle="1" w:styleId="level10">
    <w:name w:val="_level1"/>
    <w:basedOn w:val="Standard"/>
    <w:pPr>
      <w:widowControl w:val="0"/>
      <w:tabs>
        <w:tab w:val="left" w:pos="36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ind w:left="36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vel1">
    <w:name w:val="Level 1"/>
    <w:basedOn w:val="Standard"/>
    <w:pPr>
      <w:widowControl w:val="0"/>
    </w:pPr>
  </w:style>
  <w:style w:type="paragraph" w:customStyle="1" w:styleId="Level2">
    <w:name w:val="Level 2"/>
    <w:basedOn w:val="Standard"/>
    <w:pPr>
      <w:widowControl w:val="0"/>
    </w:pPr>
  </w:style>
  <w:style w:type="paragraph" w:customStyle="1" w:styleId="Level3">
    <w:name w:val="Level 3"/>
    <w:basedOn w:val="Standard"/>
    <w:pPr>
      <w:widowControl w:val="0"/>
    </w:pPr>
  </w:style>
  <w:style w:type="paragraph" w:customStyle="1" w:styleId="Level4">
    <w:name w:val="Level 4"/>
    <w:basedOn w:val="Standard"/>
    <w:pPr>
      <w:widowControl w:val="0"/>
    </w:pPr>
  </w:style>
  <w:style w:type="paragraph" w:customStyle="1" w:styleId="Level5">
    <w:name w:val="Level 5"/>
    <w:basedOn w:val="Standard"/>
    <w:pPr>
      <w:widowControl w:val="0"/>
    </w:pPr>
  </w:style>
  <w:style w:type="paragraph" w:customStyle="1" w:styleId="Level6">
    <w:name w:val="Level 6"/>
    <w:basedOn w:val="Standard"/>
    <w:pPr>
      <w:widowControl w:val="0"/>
    </w:pPr>
  </w:style>
  <w:style w:type="paragraph" w:customStyle="1" w:styleId="Level7">
    <w:name w:val="Level 7"/>
    <w:basedOn w:val="Standard"/>
    <w:pPr>
      <w:widowControl w:val="0"/>
    </w:pPr>
  </w:style>
  <w:style w:type="paragraph" w:customStyle="1" w:styleId="Level8">
    <w:name w:val="Level 8"/>
    <w:basedOn w:val="Standard"/>
    <w:pPr>
      <w:widowControl w:val="0"/>
    </w:pPr>
  </w:style>
  <w:style w:type="paragraph" w:customStyle="1" w:styleId="Level9">
    <w:name w:val="Level 9"/>
    <w:basedOn w:val="Standard"/>
    <w:pPr>
      <w:widowControl w:val="0"/>
    </w:pPr>
    <w:rPr>
      <w:b/>
    </w:rPr>
  </w:style>
  <w:style w:type="paragraph" w:customStyle="1" w:styleId="level10">
    <w:name w:val="_level1"/>
    <w:basedOn w:val="Standard"/>
    <w:pPr>
      <w:widowControl w:val="0"/>
      <w:tabs>
        <w:tab w:val="left" w:pos="36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Knauer</dc:creator>
  <cp:lastModifiedBy>Peter Knauer</cp:lastModifiedBy>
  <cp:revision>3</cp:revision>
  <cp:lastPrinted>2012-03-20T07:30:00Z</cp:lastPrinted>
  <dcterms:created xsi:type="dcterms:W3CDTF">2012-03-20T09:21:00Z</dcterms:created>
  <dcterms:modified xsi:type="dcterms:W3CDTF">2012-03-20T09:23:00Z</dcterms:modified>
</cp:coreProperties>
</file>