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ED74D" w14:textId="5E74A39C" w:rsidR="00341391" w:rsidRPr="00635AE3" w:rsidRDefault="0068465D" w:rsidP="002E56B9">
      <w:pPr>
        <w:tabs>
          <w:tab w:val="left" w:pos="4731"/>
        </w:tabs>
        <w:spacing w:after="120" w:line="280" w:lineRule="atLeast"/>
        <w:ind w:left="-624" w:right="5"/>
        <w:jc w:val="both"/>
        <w:rPr>
          <w:rFonts w:ascii="Trebuchet MS" w:hAnsi="Trebuchet MS"/>
          <w:color w:val="FFFFFF" w:themeColor="background1"/>
          <w:lang w:val="de-DE"/>
          <w14:textFill>
            <w14:noFill/>
          </w14:textFill>
        </w:rPr>
      </w:pPr>
      <w:r w:rsidRPr="00635AE3">
        <w:rPr>
          <w:rFonts w:ascii="Trebuchet MS" w:hAnsi="Trebuchet MS"/>
          <w:noProof/>
          <w:lang w:val="de-DE"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12D97" wp14:editId="19789037">
                <wp:simplePos x="0" y="0"/>
                <wp:positionH relativeFrom="column">
                  <wp:posOffset>701040</wp:posOffset>
                </wp:positionH>
                <wp:positionV relativeFrom="paragraph">
                  <wp:posOffset>1066799</wp:posOffset>
                </wp:positionV>
                <wp:extent cx="4205605" cy="4612005"/>
                <wp:effectExtent l="0" t="0" r="23495" b="1714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605" cy="4612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0A913" w14:textId="36A6FA77" w:rsidR="00185F05" w:rsidRPr="001B1A6A" w:rsidRDefault="00D00FF6" w:rsidP="00786A2A">
                            <w:pPr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</w:t>
                            </w:r>
                            <w:r w:rsidR="007603D1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em griechische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n Urtext </w:t>
                            </w:r>
                            <w:r w:rsidR="007603D1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soll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semantisch mög</w:t>
                            </w:r>
                            <w:r w:rsidR="00B539E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l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ichst </w:t>
                            </w:r>
                            <w:r w:rsidR="00023C66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genau ents</w:t>
                            </w:r>
                            <w:r w:rsidR="007603D1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prochen werden.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D</w:t>
                            </w:r>
                            <w:r w:rsidR="007E6F70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ieselben Wörter oder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Ausdrücke </w:t>
                            </w:r>
                            <w:r w:rsidR="00F36F89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zumindest ein und desselben Autors 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im Griechischen </w:t>
                            </w:r>
                            <w:r w:rsidR="00254F0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werden</w:t>
                            </w:r>
                            <w:r w:rsidR="007603D1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nicht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unnötig unterschiedlich wiederg</w:t>
                            </w:r>
                            <w:r w:rsidR="005D5EAF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egeben</w:t>
                            </w:r>
                            <w:r w:rsidR="00E8211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noch umgekehrt im Griechischen ve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rschiedene Wörter oder Ausdrücke</w:t>
                            </w:r>
                            <w:r w:rsidR="00E8211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im Deut</w:t>
                            </w:r>
                            <w:r w:rsidR="00656FA0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chen gleich.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Glättunge</w:t>
                            </w:r>
                            <w:r w:rsidR="00BB361D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 oder Er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gänzungen werden 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wei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testgehend vermieden. 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Im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Urtext ungewohnt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F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ormulier</w:t>
                            </w:r>
                            <w:r w:rsidR="005D5EAF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ung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en s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ol</w:t>
                            </w:r>
                            <w:r w:rsidR="005D5EAF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l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en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auch </w:t>
                            </w:r>
                            <w:r w:rsidR="00004BF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übersetzt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ungewohnt bleiben. </w:t>
                            </w:r>
                            <w:r w:rsidR="00BB361D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Grund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kriterium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beim Übersetzen </w:t>
                            </w:r>
                            <w:r w:rsidR="00CA7DA2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ist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die Wahrung des logischen Zusammenhangs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CA7DA2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über die einzelnen </w:t>
                            </w:r>
                            <w:r w:rsidR="00EB070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Sätze hinaus.</w:t>
                            </w:r>
                            <w:r w:rsidR="00A2592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2F490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Die Betonung biblischer Namen wird durch Fettdruck, beim Lesen </w:t>
                            </w:r>
                            <w:r w:rsidR="002F490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für das Verständnis notwendig </w:t>
                            </w:r>
                            <w:r w:rsidR="002F490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zu betonende Wörter werden durch Kursivdruck angegeben.</w:t>
                            </w:r>
                            <w:r w:rsidR="002F490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Randverweise auf ähnliche </w:t>
                            </w:r>
                            <w:r w:rsidR="001314D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oder entgegengesetzte </w:t>
                            </w:r>
                            <w:r w:rsidR="00CB371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Stellen im Alten und im Neuen Testament </w:t>
                            </w:r>
                            <w:r w:rsidR="00656FA0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haben oft kommentierende Funktion.</w:t>
                            </w:r>
                            <w:r w:rsidR="00023C66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Auch </w:t>
                            </w:r>
                            <w:r w:rsidR="00F1685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viele </w:t>
                            </w:r>
                            <w:r w:rsidR="002F490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Verweise auf den </w:t>
                            </w:r>
                            <w:r w:rsidR="008C14E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liebevoll zu lesenden </w:t>
                            </w:r>
                            <w:r w:rsidR="002F490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Koran können zum Dialog helfen.</w:t>
                            </w:r>
                          </w:p>
                          <w:p w14:paraId="603CCB2D" w14:textId="566BF3FB" w:rsidR="00D00FF6" w:rsidRPr="001B1A6A" w:rsidRDefault="00A25923" w:rsidP="0037193C">
                            <w:pPr>
                              <w:ind w:firstLine="252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In Fußnoten </w:t>
                            </w:r>
                            <w:r w:rsidR="00254F0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viele </w:t>
                            </w:r>
                            <w:r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Erläuterungen zum Verständnis</w:t>
                            </w:r>
                            <w:r w:rsidR="00656FA0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eines Glaubens</w:t>
                            </w:r>
                            <w:r w:rsidR="002F490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geboten</w:t>
                            </w:r>
                            <w:r w:rsidR="00656FA0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, der, wo immer er besteht, </w:t>
                            </w:r>
                            <w:r w:rsidR="004E5AC2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nicht additiv zusammengesetzt, sondern </w:t>
                            </w:r>
                            <w:r w:rsidR="00656FA0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ein und derselbe </w:t>
                            </w:r>
                            <w:r w:rsidR="002F490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und unüberbietbar </w:t>
                            </w:r>
                            <w:r w:rsidR="00656FA0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ist: An Jesus als den Sohn</w:t>
                            </w:r>
                            <w:r w:rsidR="004E09F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Gottes </w:t>
                            </w:r>
                            <w:r w:rsidR="00F87729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glauben</w:t>
                            </w:r>
                            <w:r w:rsidR="004E09F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bedeutet, auf</w:t>
                            </w:r>
                            <w:r w:rsidR="00023C66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softHyphen/>
                            </w:r>
                            <w:r w:rsidR="004E09F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grund seines Wortes darauf zu vertrauen, </w:t>
                            </w:r>
                            <w:r w:rsidR="00F36F89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zusammen mit der ganzen </w:t>
                            </w:r>
                            <w:r w:rsidR="004E5AC2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Schöpfung</w:t>
                            </w:r>
                            <w:r w:rsidR="00F87729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4E09F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in die ewige Liebe zwischen dem Vater und dem Sohn hineingeschaffen zu sein</w:t>
                            </w:r>
                            <w:r w:rsidR="00F87729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(</w:t>
                            </w:r>
                            <w:r w:rsidR="004E5AC2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vgl</w:t>
                            </w:r>
                            <w:r w:rsidR="00F87729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="00E2205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Joh</w:t>
                            </w:r>
                            <w:proofErr w:type="spellEnd"/>
                            <w:r w:rsidR="00E2205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E05156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17,26; </w:t>
                            </w:r>
                            <w:proofErr w:type="spellStart"/>
                            <w:r w:rsidR="00E05156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Röm</w:t>
                            </w:r>
                            <w:proofErr w:type="spellEnd"/>
                            <w:r w:rsidR="00E05156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004BF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16,25f; </w:t>
                            </w:r>
                            <w:proofErr w:type="spellStart"/>
                            <w:r w:rsidR="00004BF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Eph</w:t>
                            </w:r>
                            <w:proofErr w:type="spellEnd"/>
                            <w:r w:rsidR="00004BF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2C5D5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1,5;</w:t>
                            </w:r>
                            <w:r w:rsidR="00004BFE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F87729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Kol 1</w:t>
                            </w:r>
                            <w:r w:rsidR="008836DF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,16)</w:t>
                            </w:r>
                            <w:r w:rsidR="004E09F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.</w:t>
                            </w:r>
                            <w:r w:rsidR="002C5D5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Wenn man dies einmal </w:t>
                            </w:r>
                            <w:r w:rsidR="002F490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erkannt hat</w:t>
                            </w:r>
                            <w:r w:rsidR="002C5D5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, findet man es auf fast jeder Seite des N</w:t>
                            </w:r>
                            <w:r w:rsidR="000B2F53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euen Testaments und in seinem Licht auch im Alten Testamen</w:t>
                            </w:r>
                            <w:r w:rsidR="0037193C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t</w:t>
                            </w:r>
                            <w:r w:rsidR="002C5D57" w:rsidRPr="001B1A6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12D97" id="Rechteck 4" o:spid="_x0000_s1026" style="position:absolute;left:0;text-align:left;margin-left:55.2pt;margin-top:84pt;width:331.15pt;height:36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s0jAIAAHcFAAAOAAAAZHJzL2Uyb0RvYy54bWysVEtv2zAMvg/YfxB0X2wHTrcGdYqgRYYB&#10;RVu0HXpWZCk2JouapMTOfv0o+ZGgK3YYloNCmuTHN6+uu0aRg7CuBl3QbJZSIjSHsta7gn5/2Xz6&#10;QonzTJdMgRYFPQpHr1cfP1y1ZinmUIEqhSUIot2yNQWtvDfLJHG8Eg1zMzBCo1CCbZhH1u6S0rIW&#10;0RuVzNP0ImnBlsYCF87h19teSFcRX0rB/YOUTniiCoqx+fja+G7Dm6yu2HJnmalqPoTB/iGKhtUa&#10;nU5Qt8wzsrf1H1BNzS04kH7GoUlAypqLmANmk6VvsnmumBExFyyOM1OZ3P+D5feHR0vqsqA5JZo1&#10;2KInwSsv+A+Sh+q0xi1R6dk82oFzSIZUO2mb8I9JkC5W9DhVVHSecPyYz9PFRbqghKMsv8iwZYuA&#10;mpzMjXX+q4CGBKKgFlsWK8kOd873qqNK8OZA1eWmVioyYUzEjbLkwLDB2102gJ9pJSGDPuZI+aMS&#10;wVbpJyExc4xyHh3GmTuBMc6F9lkvqlgpeh+LFH+jl9F9TCgCBmSJ0U3YA8Co2YOM2H16g34wFXFk&#10;J+P0b4H1xpNF9AzaT8ZNrcG+B6Awq8Fzr4/hn5UmkL7bdqgSyC2URxwRC/3uOMM3NXbqjjn/yCwu&#10;C64VHgD/gI9U0BYUBoqSCuyv974HfZxhlFLS4vIV1P3cMysoUd80TvdlludhWyOTLz7PkbHnku25&#10;RO+bG8D2Z3hqDI9k0PdqJKWF5hXvxDp4RRHTHH0XlHs7Mje+Pwp4abhYr6Mabqhh/k4/Gx7AQ4HD&#10;JL50r8yaYVw9Tvo9jIvKlm+mttcNlhrWew+yjiN9qutQetzuOEPDJQrn45yPWqd7ufoNAAD//wMA&#10;UEsDBBQABgAIAAAAIQCS+wRQ4AAAAAsBAAAPAAAAZHJzL2Rvd25yZXYueG1sTI89T8MwEIZ3JP6D&#10;dUgsiDpNSxNCnKqCMlRMhA6MTmyciPgc2W6b/HuOCbZ7dY/ej3I72YGdtQ+9QwHLRQJMY+tUj0bA&#10;8eP1PgcWokQlB4dawKwDbKvrq1IWyl3wXZ/raBiZYCikgC7GseA8tJ22MizcqJF+X85bGUl6w5WX&#10;FzK3A0+TZMOt7JESOjnq50633/XJCtg/ND7Mdy8e07e5Puw/zeq4M0Lc3ky7J2BRT/EPht/6VB0q&#10;6tS4E6rABtLLZE0oHZucRhGRZWkGrBGQP65XwKuS/99Q/QAAAP//AwBQSwECLQAUAAYACAAAACEA&#10;toM4kv4AAADhAQAAEwAAAAAAAAAAAAAAAAAAAAAAW0NvbnRlbnRfVHlwZXNdLnhtbFBLAQItABQA&#10;BgAIAAAAIQA4/SH/1gAAAJQBAAALAAAAAAAAAAAAAAAAAC8BAABfcmVscy8ucmVsc1BLAQItABQA&#10;BgAIAAAAIQBVCUs0jAIAAHcFAAAOAAAAAAAAAAAAAAAAAC4CAABkcnMvZTJvRG9jLnhtbFBLAQIt&#10;ABQABgAIAAAAIQCS+wRQ4AAAAAsBAAAPAAAAAAAAAAAAAAAAAOYEAABkcnMvZG93bnJldi54bWxQ&#10;SwUGAAAAAAQABADzAAAA8wUAAAAA&#10;" fillcolor="white [3212]" strokecolor="#1f4d78 [1604]" strokeweight="1pt">
                <v:textbox>
                  <w:txbxContent>
                    <w:p w14:paraId="29C0A913" w14:textId="36A6FA77" w:rsidR="00185F05" w:rsidRPr="001B1A6A" w:rsidRDefault="00D00FF6" w:rsidP="00786A2A">
                      <w:pPr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</w:t>
                      </w:r>
                      <w:r w:rsidR="007603D1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em griechische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n Urtext </w:t>
                      </w:r>
                      <w:r w:rsidR="007603D1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soll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semantisch mög</w:t>
                      </w:r>
                      <w:r w:rsidR="00B539E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l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ichst </w:t>
                      </w:r>
                      <w:r w:rsidR="00023C66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genau ents</w:t>
                      </w:r>
                      <w:r w:rsidR="007603D1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prochen werden.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D</w:t>
                      </w:r>
                      <w:r w:rsidR="007E6F70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ieselben Wörter oder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Ausdrücke </w:t>
                      </w:r>
                      <w:r w:rsidR="00F36F89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zumindest ein und desselben Autors 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im Griechischen </w:t>
                      </w:r>
                      <w:r w:rsidR="00254F0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werden</w:t>
                      </w:r>
                      <w:r w:rsidR="007603D1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nicht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unnötig unterschiedlich wiederg</w:t>
                      </w:r>
                      <w:r w:rsidR="005D5EAF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egeben</w:t>
                      </w:r>
                      <w:r w:rsidR="00E8211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noch umgekehrt im Griechischen ve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rschiedene Wörter oder Ausdrücke</w:t>
                      </w:r>
                      <w:r w:rsidR="00E8211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im Deut</w:t>
                      </w:r>
                      <w:r w:rsidR="00656FA0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chen gleich.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Glättunge</w:t>
                      </w:r>
                      <w:r w:rsidR="00BB361D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 oder Er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gänzungen werden 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wei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testgehend vermieden. 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Im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Urtext ungewohnt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F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ormulier</w:t>
                      </w:r>
                      <w:r w:rsidR="005D5EAF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ung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en s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ol</w:t>
                      </w:r>
                      <w:r w:rsidR="005D5EAF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l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en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auch </w:t>
                      </w:r>
                      <w:r w:rsidR="00004BF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übersetzt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ungewohnt bleiben. </w:t>
                      </w:r>
                      <w:r w:rsidR="00BB361D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Grund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kriterium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beim Übersetzen </w:t>
                      </w:r>
                      <w:r w:rsidR="00CA7DA2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ist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die Wahrung des logischen Zusammenhangs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CA7DA2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über die einzelnen </w:t>
                      </w:r>
                      <w:r w:rsidR="00EB070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Sätze hinaus.</w:t>
                      </w:r>
                      <w:r w:rsidR="00A2592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2F490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Die Betonung biblischer Namen wird durch Fettdruck, beim Lesen </w:t>
                      </w:r>
                      <w:r w:rsidR="002F490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für das Verständnis notwendig </w:t>
                      </w:r>
                      <w:r w:rsidR="002F490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zu betonende Wörter werden durch Kursivdruck angegeben.</w:t>
                      </w:r>
                      <w:r w:rsidR="002F490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Randverweise auf ähnliche </w:t>
                      </w:r>
                      <w:r w:rsidR="001314D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oder entgegengesetzte </w:t>
                      </w:r>
                      <w:r w:rsidR="00CB371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Stellen im Alten und im Neuen Testament </w:t>
                      </w:r>
                      <w:r w:rsidR="00656FA0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haben oft kommentierende Funktion.</w:t>
                      </w:r>
                      <w:r w:rsidR="00023C66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Auch </w:t>
                      </w:r>
                      <w:r w:rsidR="00F1685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viele </w:t>
                      </w:r>
                      <w:r w:rsidR="002F490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Verweise auf den </w:t>
                      </w:r>
                      <w:r w:rsidR="008C14E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liebevoll zu lesenden </w:t>
                      </w:r>
                      <w:r w:rsidR="002F490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Koran können zum Dialog helfen.</w:t>
                      </w:r>
                    </w:p>
                    <w:p w14:paraId="603CCB2D" w14:textId="566BF3FB" w:rsidR="00D00FF6" w:rsidRPr="001B1A6A" w:rsidRDefault="00A25923" w:rsidP="0037193C">
                      <w:pPr>
                        <w:ind w:firstLine="252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In Fußnoten </w:t>
                      </w:r>
                      <w:r w:rsidR="00254F0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viele </w:t>
                      </w:r>
                      <w:r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Erläuterungen zum Verständnis</w:t>
                      </w:r>
                      <w:r w:rsidR="00656FA0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eines Glaubens</w:t>
                      </w:r>
                      <w:r w:rsidR="002F490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geboten</w:t>
                      </w:r>
                      <w:r w:rsidR="00656FA0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, der, wo immer er besteht, </w:t>
                      </w:r>
                      <w:r w:rsidR="004E5AC2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nicht additiv zusammengesetzt, sondern </w:t>
                      </w:r>
                      <w:r w:rsidR="00656FA0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ein und derselbe </w:t>
                      </w:r>
                      <w:r w:rsidR="002F490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und unüberbietbar </w:t>
                      </w:r>
                      <w:r w:rsidR="00656FA0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ist: An Jesus als den Sohn</w:t>
                      </w:r>
                      <w:r w:rsidR="004E09F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Gottes </w:t>
                      </w:r>
                      <w:r w:rsidR="00F87729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glauben</w:t>
                      </w:r>
                      <w:r w:rsidR="004E09F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bedeutet, auf</w:t>
                      </w:r>
                      <w:r w:rsidR="00023C66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softHyphen/>
                      </w:r>
                      <w:r w:rsidR="004E09F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grund seines Wortes darauf zu vertrauen, </w:t>
                      </w:r>
                      <w:r w:rsidR="00F36F89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zusammen mit der ganzen </w:t>
                      </w:r>
                      <w:r w:rsidR="004E5AC2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Schöpfung</w:t>
                      </w:r>
                      <w:r w:rsidR="00F87729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4E09F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in die ewige Liebe zwischen dem Vater und dem Sohn hineingeschaffen zu sein</w:t>
                      </w:r>
                      <w:r w:rsidR="00F87729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(</w:t>
                      </w:r>
                      <w:r w:rsidR="004E5AC2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vgl</w:t>
                      </w:r>
                      <w:r w:rsidR="00F87729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. </w:t>
                      </w:r>
                      <w:proofErr w:type="spellStart"/>
                      <w:r w:rsidR="00E2205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Joh</w:t>
                      </w:r>
                      <w:proofErr w:type="spellEnd"/>
                      <w:r w:rsidR="00E2205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E05156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17,26; </w:t>
                      </w:r>
                      <w:proofErr w:type="spellStart"/>
                      <w:r w:rsidR="00E05156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Röm</w:t>
                      </w:r>
                      <w:proofErr w:type="spellEnd"/>
                      <w:r w:rsidR="00E05156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004BF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16,25f; </w:t>
                      </w:r>
                      <w:proofErr w:type="spellStart"/>
                      <w:r w:rsidR="00004BF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Eph</w:t>
                      </w:r>
                      <w:proofErr w:type="spellEnd"/>
                      <w:r w:rsidR="00004BF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2C5D5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1,5;</w:t>
                      </w:r>
                      <w:r w:rsidR="00004BFE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F87729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Kol 1</w:t>
                      </w:r>
                      <w:r w:rsidR="008836DF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,16)</w:t>
                      </w:r>
                      <w:r w:rsidR="004E09F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.</w:t>
                      </w:r>
                      <w:r w:rsidR="002C5D5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Wenn man dies einmal </w:t>
                      </w:r>
                      <w:r w:rsidR="002F490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erkannt hat</w:t>
                      </w:r>
                      <w:r w:rsidR="002C5D5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, findet man es auf fast jeder Seite des N</w:t>
                      </w:r>
                      <w:r w:rsidR="000B2F53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euen Testaments und in seinem Licht auch im Alten Testamen</w:t>
                      </w:r>
                      <w:r w:rsidR="0037193C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t</w:t>
                      </w:r>
                      <w:r w:rsidR="002C5D57" w:rsidRPr="001B1A6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635AE3">
        <w:rPr>
          <w:rFonts w:ascii="Trebuchet MS" w:hAnsi="Trebuchet MS"/>
          <w:noProof/>
          <w:sz w:val="28"/>
          <w:szCs w:val="28"/>
          <w:lang w:val="de-DE" w:bidi="he-IL"/>
        </w:rPr>
        <w:drawing>
          <wp:anchor distT="0" distB="0" distL="114300" distR="114300" simplePos="0" relativeHeight="251667456" behindDoc="1" locked="0" layoutInCell="1" allowOverlap="1" wp14:anchorId="5EA677E8" wp14:editId="1DBBA5EF">
            <wp:simplePos x="0" y="0"/>
            <wp:positionH relativeFrom="column">
              <wp:posOffset>653415</wp:posOffset>
            </wp:positionH>
            <wp:positionV relativeFrom="paragraph">
              <wp:posOffset>6059170</wp:posOffset>
            </wp:positionV>
            <wp:extent cx="14382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457" y="21352"/>
                <wp:lineTo x="21457" y="0"/>
                <wp:lineTo x="0" y="0"/>
              </wp:wrapPolygon>
            </wp:wrapTight>
            <wp:docPr id="1" name="Grafik 1" descr="C:\Users\Peter\AppData\Local\Temp\001403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AppData\Local\Temp\00140336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AE" w:rsidRPr="00635AE3">
        <w:rPr>
          <w:rFonts w:ascii="Trebuchet MS" w:hAnsi="Trebuchet MS"/>
          <w:noProof/>
          <w:lang w:val="de-DE" w:bidi="he-IL"/>
        </w:rPr>
        <w:drawing>
          <wp:anchor distT="0" distB="0" distL="114300" distR="114300" simplePos="0" relativeHeight="251658239" behindDoc="1" locked="0" layoutInCell="1" allowOverlap="1" wp14:anchorId="7B79127B" wp14:editId="1E88B269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1994515" cy="8905875"/>
            <wp:effectExtent l="38100" t="38100" r="45085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nfeld-Hoeve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" t="-808" r="417" b="808"/>
                    <a:stretch/>
                  </pic:blipFill>
                  <pic:spPr>
                    <a:xfrm rot="10800000">
                      <a:off x="0" y="0"/>
                      <a:ext cx="11994515" cy="8905875"/>
                    </a:xfrm>
                    <a:prstGeom prst="rect">
                      <a:avLst/>
                    </a:prstGeom>
                    <a:effectLst>
                      <a:reflection endPos="0" dist="50800" dir="5400000" sy="-100000" algn="bl" rotWithShape="0"/>
                    </a:effectLst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00" w:rsidRPr="00635AE3">
        <w:rPr>
          <w:rFonts w:ascii="Trebuchet MS" w:hAnsi="Trebuchet MS"/>
          <w:noProof/>
          <w:lang w:val="de-DE" w:bidi="he-I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19CBFE" wp14:editId="34EA66BC">
                <wp:simplePos x="0" y="0"/>
                <wp:positionH relativeFrom="column">
                  <wp:posOffset>3697605</wp:posOffset>
                </wp:positionH>
                <wp:positionV relativeFrom="page">
                  <wp:posOffset>3073400</wp:posOffset>
                </wp:positionV>
                <wp:extent cx="4641850" cy="553085"/>
                <wp:effectExtent l="6032" t="0" r="0" b="0"/>
                <wp:wrapTight wrapText="bothSides">
                  <wp:wrapPolygon edited="0">
                    <wp:start x="21572" y="-236"/>
                    <wp:lineTo x="120" y="-236"/>
                    <wp:lineTo x="120" y="20596"/>
                    <wp:lineTo x="21572" y="20596"/>
                    <wp:lineTo x="21572" y="-236"/>
                  </wp:wrapPolygon>
                </wp:wrapTight>
                <wp:docPr id="2" name="Eine Ecke des Rechtecks abrund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41850" cy="55308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CED06" w14:textId="77777777" w:rsidR="00B77A29" w:rsidRPr="007442BD" w:rsidRDefault="00B77A29" w:rsidP="00B77A29">
                            <w:pPr>
                              <w:jc w:val="center"/>
                              <w:rPr>
                                <w:rFonts w:ascii="Trebuchet MS" w:hAnsi="Trebuchet MS"/>
                                <w:sz w:val="68"/>
                                <w:szCs w:val="68"/>
                              </w:rPr>
                            </w:pPr>
                            <w:r w:rsidRPr="007442BD">
                              <w:rPr>
                                <w:rFonts w:ascii="Trebuchet MS" w:hAnsi="Trebuchet MS"/>
                                <w:sz w:val="68"/>
                                <w:szCs w:val="68"/>
                              </w:rPr>
                              <w:t xml:space="preserve">Das Neue </w:t>
                            </w:r>
                            <w:proofErr w:type="spellStart"/>
                            <w:r w:rsidRPr="007442BD">
                              <w:rPr>
                                <w:rFonts w:ascii="Trebuchet MS" w:hAnsi="Trebuchet MS"/>
                                <w:sz w:val="68"/>
                                <w:szCs w:val="68"/>
                              </w:rPr>
                              <w:t>Testament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CBFE" id="Eine Ecke des Rechtecks abrunden 2" o:spid="_x0000_s1027" style="position:absolute;left:0;text-align:left;margin-left:291.15pt;margin-top:242pt;width:365.5pt;height:43.55pt;rotation:-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641850,553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17ugIAALcFAAAOAAAAZHJzL2Uyb0RvYy54bWysVEtv2zAMvg/YfxB0Xx1nSdcFdYqgj2FA&#10;0RZth54Vmaq96jVJiZ3++lGS43ZrT8N8MCSR/Eh+fByf9EqSLTjfGl3R8mBCCWhu6lY/VvTH/cWn&#10;I0p8YLpm0mio6A48PVl+/HDc2QVMTWNkDY4giPaLzla0CcEuisLzBhTzB8aCRqEwTrGAV/dY1I51&#10;iK5kMZ1MDovOuNo6w8F7fD3LQrpM+EIAD9dCeAhEVhRjC+nv0n8d/8XymC0eHbNNy4cw2D9EoVir&#10;0ekIdcYCIxvXvoFSLXfGGxEOuFGFEaLlkHLAbMrJX9ncNcxCygXJ8Xakyf8/WH61vXGkrSs6pUQz&#10;hSU6bzWQc/4EpAZPboE3AfiTJ2ztNroGTaaRtc76BRrf2Rs33DweIwW9cIo4g1SXh1gi/BIzmCvp&#10;E/G7kXjoA+H4ODuclUdzrA9H2Xz+eXI0jz6KDBZBrfPhGxhF4qGizmAoJcYWEjbbXvqQ6K+HJFj9&#10;kxKhJBZzyyRJhUa4QRFPe8BoJXX8a3PRSpndxpcippiTSqewk5C1b0EgZRj3NHlPzQqn0hF0VVHG&#10;OehQZlHDasjP88REhh8tUo5SI2BEFuh/xB4A4iC8xc4wg340hdTro3GmfHTzZ2DZeLRIno0Oo7Fq&#10;tXHvZSYxq8Fz1t+TlKmJLIV+3ad2SprxZW3qHbZYagissLf8osUaXjIfbpjD+uAjLpBwjT8hTVdR&#10;M5woaYx7fu896uMMoJSSDoe3ov7XhjmgRH7XOB1fy9ksTnu6zOZfpnhxryXr1xK9UacGC1em6NIx&#10;6ge5Pwpn1APumVX0iiKmOfquKA9ufzkNeangpuKwWiU1nHDLwqW+szyCR55j1933D8zZoZEDjsCV&#10;2Q/60KCZ4xfdaKnNahOMaEMUvvA6XHA7pFYaNllcP6/vSetl3y5/AwAA//8DAFBLAwQUAAYACAAA&#10;ACEAKFoHruIAAAALAQAADwAAAGRycy9kb3ducmV2LnhtbEyPQUvEMBCF74L/IYzgzU3bldLUposI&#10;ehARt8qCt7QZ22IzKUl2t+uvN57W4/A+3vum2ixmYgd0frQkIV0lwJA6q0fqJXy8P94UwHxQpNVk&#10;CSWc0MOmvryoVKntkbZ4aELPYgn5UkkYQphLzn03oFF+ZWekmH1ZZ1SIp+u5duoYy83EsyTJuVEj&#10;xYVBzfgwYPfd7I2ERnfbT3F6flp+stfdSzG6Xf7WSnl9tdzfAQu4hDMMf/pRHero1No9ac8mCSK5&#10;zSIagzxLgUVCiHQNrJVQiHUKvK74/x/qXwAAAP//AwBQSwECLQAUAAYACAAAACEAtoM4kv4AAADh&#10;AQAAEwAAAAAAAAAAAAAAAAAAAAAAW0NvbnRlbnRfVHlwZXNdLnhtbFBLAQItABQABgAIAAAAIQA4&#10;/SH/1gAAAJQBAAALAAAAAAAAAAAAAAAAAC8BAABfcmVscy8ucmVsc1BLAQItABQABgAIAAAAIQCh&#10;a917ugIAALcFAAAOAAAAAAAAAAAAAAAAAC4CAABkcnMvZTJvRG9jLnhtbFBLAQItABQABgAIAAAA&#10;IQAoWgeu4gAAAAsBAAAPAAAAAAAAAAAAAAAAABQFAABkcnMvZG93bnJldi54bWxQSwUGAAAAAAQA&#10;BADzAAAAIwYAAAAA&#10;" adj="-11796480,,5400" path="m,l4641850,r,l4641850,553085,,553085,,xe" fillcolor="#5b9bd5 [3204]" stroked="f" strokeweight="1pt">
                <v:stroke joinstyle="miter"/>
                <v:formulas/>
                <v:path arrowok="t" o:connecttype="custom" o:connectlocs="0,0;4641850,0;4641850,0;4641850,553085;0,553085;0,0" o:connectangles="0,0,0,0,0,0" textboxrect="0,0,4641850,553085"/>
                <v:textbox>
                  <w:txbxContent>
                    <w:p w14:paraId="3B3CED06" w14:textId="77777777" w:rsidR="00B77A29" w:rsidRPr="007442BD" w:rsidRDefault="00B77A29" w:rsidP="00B77A29">
                      <w:pPr>
                        <w:jc w:val="center"/>
                        <w:rPr>
                          <w:rFonts w:ascii="Trebuchet MS" w:hAnsi="Trebuchet MS"/>
                          <w:sz w:val="68"/>
                          <w:szCs w:val="68"/>
                        </w:rPr>
                      </w:pPr>
                      <w:r w:rsidRPr="007442BD">
                        <w:rPr>
                          <w:rFonts w:ascii="Trebuchet MS" w:hAnsi="Trebuchet MS"/>
                          <w:sz w:val="68"/>
                          <w:szCs w:val="68"/>
                        </w:rPr>
                        <w:t xml:space="preserve">Das Neue </w:t>
                      </w:r>
                      <w:proofErr w:type="spellStart"/>
                      <w:r w:rsidRPr="007442BD">
                        <w:rPr>
                          <w:rFonts w:ascii="Trebuchet MS" w:hAnsi="Trebuchet MS"/>
                          <w:sz w:val="68"/>
                          <w:szCs w:val="68"/>
                        </w:rPr>
                        <w:t>Testament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D1AE7" w:rsidRPr="00635AE3">
        <w:rPr>
          <w:rFonts w:ascii="Trebuchet MS" w:hAnsi="Trebuchet MS"/>
          <w:noProof/>
          <w:lang w:val="de-DE" w:bidi="he-I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541E6A" wp14:editId="061F82BB">
                <wp:simplePos x="0" y="0"/>
                <wp:positionH relativeFrom="column">
                  <wp:posOffset>7334740</wp:posOffset>
                </wp:positionH>
                <wp:positionV relativeFrom="paragraph">
                  <wp:posOffset>821055</wp:posOffset>
                </wp:positionV>
                <wp:extent cx="3619500" cy="54737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47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F1668" w14:textId="77777777" w:rsidR="00614824" w:rsidRPr="00BB5B7A" w:rsidRDefault="00614824" w:rsidP="00614824">
                            <w:pPr>
                              <w:pStyle w:val="Anrede"/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12"/>
                                <w:szCs w:val="112"/>
                                <w:lang w:val="de-DE"/>
                              </w:rPr>
                            </w:pPr>
                            <w:r w:rsidRPr="00BB5B7A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12"/>
                                <w:szCs w:val="112"/>
                                <w:lang w:val="de-DE"/>
                              </w:rPr>
                              <w:t>Das Neue</w:t>
                            </w:r>
                          </w:p>
                          <w:p w14:paraId="7A9B6DFE" w14:textId="77777777" w:rsidR="00614824" w:rsidRPr="00FF3168" w:rsidRDefault="00614824" w:rsidP="00614824">
                            <w:pPr>
                              <w:pStyle w:val="Anrede"/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r w:rsidRPr="00FF3168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Testament</w:t>
                            </w:r>
                          </w:p>
                          <w:p w14:paraId="37D79DCA" w14:textId="77777777" w:rsidR="00614824" w:rsidRPr="00614824" w:rsidRDefault="00614824" w:rsidP="00614824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lang w:val="de-DE"/>
                              </w:rPr>
                            </w:pPr>
                          </w:p>
                          <w:p w14:paraId="03B584EB" w14:textId="77777777" w:rsidR="00614824" w:rsidRPr="00614824" w:rsidRDefault="00614824" w:rsidP="001B1A6A">
                            <w:pPr>
                              <w:spacing w:line="280" w:lineRule="atLeast"/>
                              <w:jc w:val="right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lang w:val="de-DE"/>
                              </w:rPr>
                            </w:pPr>
                          </w:p>
                          <w:p w14:paraId="65B8DFF8" w14:textId="77777777" w:rsidR="00614824" w:rsidRPr="009E0705" w:rsidRDefault="00614824" w:rsidP="00614824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9E0705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übersetzt von</w:t>
                            </w:r>
                          </w:p>
                          <w:p w14:paraId="00751A91" w14:textId="77777777" w:rsidR="00614824" w:rsidRPr="009E0705" w:rsidRDefault="00614824" w:rsidP="00614824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9E0705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Peter Knauer SJ</w:t>
                            </w:r>
                          </w:p>
                          <w:p w14:paraId="2788EE9D" w14:textId="77777777" w:rsidR="004C4121" w:rsidRDefault="004C4121" w:rsidP="001B1A6A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14:paraId="4B36D0E1" w14:textId="77777777" w:rsidR="00F91A90" w:rsidRPr="007603D1" w:rsidRDefault="00F91A90" w:rsidP="00614824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  <w:p w14:paraId="10F836E6" w14:textId="77777777" w:rsidR="00614824" w:rsidRPr="001B1A6A" w:rsidRDefault="00614824" w:rsidP="001B1A6A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lang w:val="de-DE"/>
                              </w:rPr>
                            </w:pPr>
                          </w:p>
                          <w:p w14:paraId="1489E00E" w14:textId="77777777" w:rsidR="0068465D" w:rsidRPr="001B1A6A" w:rsidRDefault="0068465D" w:rsidP="00F00A1C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lang w:val="de-DE"/>
                              </w:rPr>
                            </w:pPr>
                          </w:p>
                          <w:p w14:paraId="2EBE6737" w14:textId="77777777" w:rsidR="0068465D" w:rsidRDefault="0068465D" w:rsidP="00F00A1C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14:paraId="1D5EC79C" w14:textId="2E93DF32" w:rsidR="00607DD3" w:rsidRPr="00F00A1C" w:rsidRDefault="00607DD3" w:rsidP="00F00A1C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F00A1C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Studienausgabe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41E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0;text-align:left;margin-left:577.55pt;margin-top:64.65pt;width:285pt;height:43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/BEAIAAPwDAAAOAAAAZHJzL2Uyb0RvYy54bWysU9tuGyEQfa/Uf0C813uJHccrr6M0aapK&#10;6UVK+gGYZb2owFDA3nW/PgNru6v2rSoPiGFmDnPODOvbQStyEM5LMDUtZjklwnBopNnV9PvL47sb&#10;SnxgpmEKjKjpUXh6u3n7Zt3bSpTQgWqEIwhifNXbmnYh2CrLPO+EZn4GVhh0tuA0C2i6XdY41iO6&#10;VlmZ59dZD66xDrjwHm8fRifdJPy2FTx8bVsvAlE1xdpC2l3at3HPNmtW7RyzneSnMtg/VKGZNPjo&#10;BeqBBUb2Tv4FpSV34KENMw46g7aVXCQOyKbI/2Dz3DErEhcUx9uLTP7/wfIvh2+OyKamZbGkxDCN&#10;TXoRQ2iFakgZ9emtrzDs2WJgGN7DgH1OXL19Av7DEwP3HTM7cecc9J1gDdZXxMxskjri+Aiy7T9D&#10;g8+wfYAENLROR/FQDoLo2KfjpTdYCuF4eXVdrBY5ujj6FvPl1RKN+AarzunW+fBRgCbxUFOHzU/w&#10;7PDkwxh6DomvGXiUSuE9q5QhfU1Xi3KREiYeLQPOp5K6pjd5XOPERJYfTJOSA5NqPGMtypxoR6Yj&#10;5zBsh1Hhs5pbaI6og4NxHPH74KED94uSHkexpv7nnjlBifpkUMtVMZ/H2U3GfLEs0XBTz3bqYYYj&#10;VE0DJePxPqR5HynfoeatTGrE5oyVnErGEUt6nr5DnOGpnaJ+f9rNKwAAAP//AwBQSwMEFAAGAAgA&#10;AAAhAEQlE6DfAAAADQEAAA8AAABkcnMvZG93bnJldi54bWxMj81OwzAQhO9IvIO1SNyonZQACXEq&#10;BOIKavmRuLnxNomI11HsNuHt2ZzgtrM7mv2m3MyuFyccQ+dJQ7JSIJBqbztqNLy/PV/dgQjRkDW9&#10;J9TwgwE21flZaQrrJ9riaRcbwSEUCqOhjXEopAx1i86ElR+Q+HbwozOR5dhIO5qJw10vU6VupDMd&#10;8YfWDPjYYv29OzoNHy+Hr89r9do8uWyY/KwkuVxqfXkxP9yDiDjHPzMs+IwOFTPt/ZFsED3rJMsS&#10;9vKU5msQi+U2XVZ7DXmerEFWpfzfovoFAAD//wMAUEsBAi0AFAAGAAgAAAAhALaDOJL+AAAA4QEA&#10;ABMAAAAAAAAAAAAAAAAAAAAAAFtDb250ZW50X1R5cGVzXS54bWxQSwECLQAUAAYACAAAACEAOP0h&#10;/9YAAACUAQAACwAAAAAAAAAAAAAAAAAvAQAAX3JlbHMvLnJlbHNQSwECLQAUAAYACAAAACEAhnIf&#10;wRACAAD8AwAADgAAAAAAAAAAAAAAAAAuAgAAZHJzL2Uyb0RvYy54bWxQSwECLQAUAAYACAAAACEA&#10;RCUToN8AAAANAQAADwAAAAAAAAAAAAAAAABqBAAAZHJzL2Rvd25yZXYueG1sUEsFBgAAAAAEAAQA&#10;8wAAAHYFAAAAAA==&#10;" filled="f" stroked="f">
                <v:textbox>
                  <w:txbxContent>
                    <w:p w14:paraId="43CF1668" w14:textId="77777777" w:rsidR="00614824" w:rsidRPr="00BB5B7A" w:rsidRDefault="00614824" w:rsidP="00614824">
                      <w:pPr>
                        <w:pStyle w:val="Anrede"/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112"/>
                          <w:szCs w:val="112"/>
                          <w:lang w:val="de-DE"/>
                        </w:rPr>
                      </w:pPr>
                      <w:r w:rsidRPr="00BB5B7A">
                        <w:rPr>
                          <w:rFonts w:ascii="Trebuchet MS" w:hAnsi="Trebuchet MS"/>
                          <w:b/>
                          <w:color w:val="FFFFFF" w:themeColor="background1"/>
                          <w:sz w:val="112"/>
                          <w:szCs w:val="112"/>
                          <w:lang w:val="de-DE"/>
                        </w:rPr>
                        <w:t>Das Neue</w:t>
                      </w:r>
                    </w:p>
                    <w:p w14:paraId="7A9B6DFE" w14:textId="77777777" w:rsidR="00614824" w:rsidRPr="00FF3168" w:rsidRDefault="00614824" w:rsidP="00614824">
                      <w:pPr>
                        <w:pStyle w:val="Anrede"/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r w:rsidRPr="00FF3168">
                        <w:rPr>
                          <w:rFonts w:ascii="Trebuchet MS" w:hAnsi="Trebuchet MS"/>
                          <w:b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Testament</w:t>
                      </w:r>
                    </w:p>
                    <w:p w14:paraId="37D79DCA" w14:textId="77777777" w:rsidR="00614824" w:rsidRPr="00614824" w:rsidRDefault="00614824" w:rsidP="00614824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lang w:val="de-DE"/>
                        </w:rPr>
                      </w:pPr>
                    </w:p>
                    <w:p w14:paraId="03B584EB" w14:textId="77777777" w:rsidR="00614824" w:rsidRPr="00614824" w:rsidRDefault="00614824" w:rsidP="001B1A6A">
                      <w:pPr>
                        <w:spacing w:line="280" w:lineRule="atLeast"/>
                        <w:jc w:val="right"/>
                        <w:rPr>
                          <w:rFonts w:ascii="Trebuchet MS" w:hAnsi="Trebuchet MS"/>
                          <w:b/>
                          <w:color w:val="FFFFFF" w:themeColor="background1"/>
                          <w:lang w:val="de-DE"/>
                        </w:rPr>
                      </w:pPr>
                    </w:p>
                    <w:p w14:paraId="65B8DFF8" w14:textId="77777777" w:rsidR="00614824" w:rsidRPr="009E0705" w:rsidRDefault="00614824" w:rsidP="00614824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 w:rsidRPr="009E0705"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übersetzt von</w:t>
                      </w:r>
                    </w:p>
                    <w:p w14:paraId="00751A91" w14:textId="77777777" w:rsidR="00614824" w:rsidRPr="009E0705" w:rsidRDefault="00614824" w:rsidP="00614824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 w:rsidRPr="009E0705"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Peter Knauer SJ</w:t>
                      </w:r>
                    </w:p>
                    <w:p w14:paraId="2788EE9D" w14:textId="77777777" w:rsidR="004C4121" w:rsidRDefault="004C4121" w:rsidP="001B1A6A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</w:p>
                    <w:p w14:paraId="4B36D0E1" w14:textId="77777777" w:rsidR="00F91A90" w:rsidRPr="007603D1" w:rsidRDefault="00F91A90" w:rsidP="00614824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  <w:lang w:val="de-DE"/>
                        </w:rPr>
                      </w:pPr>
                    </w:p>
                    <w:p w14:paraId="10F836E6" w14:textId="77777777" w:rsidR="00614824" w:rsidRPr="001B1A6A" w:rsidRDefault="00614824" w:rsidP="001B1A6A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lang w:val="de-DE"/>
                        </w:rPr>
                      </w:pPr>
                    </w:p>
                    <w:p w14:paraId="1489E00E" w14:textId="77777777" w:rsidR="0068465D" w:rsidRPr="001B1A6A" w:rsidRDefault="0068465D" w:rsidP="00F00A1C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lang w:val="de-DE"/>
                        </w:rPr>
                      </w:pPr>
                    </w:p>
                    <w:p w14:paraId="2EBE6737" w14:textId="77777777" w:rsidR="0068465D" w:rsidRDefault="0068465D" w:rsidP="00F00A1C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</w:p>
                    <w:p w14:paraId="1D5EC79C" w14:textId="2E93DF32" w:rsidR="00607DD3" w:rsidRPr="00F00A1C" w:rsidRDefault="00607DD3" w:rsidP="00F00A1C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 w:rsidRPr="00F00A1C"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Studienausgabe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729" w:rsidRPr="00635AE3">
        <w:rPr>
          <w:rFonts w:ascii="Trebuchet MS" w:hAnsi="Trebuchet MS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 w:eastAsia="x-none" w:bidi="x-none"/>
        </w:rPr>
        <w:t>99</w:t>
      </w:r>
    </w:p>
    <w:sectPr w:rsidR="00341391" w:rsidRPr="00635AE3" w:rsidSect="002E56B9">
      <w:pgSz w:w="18858" w:h="12474" w:orient="landscape" w:code="9"/>
      <w:pgMar w:top="0" w:right="5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1"/>
    <w:rsid w:val="00004BFE"/>
    <w:rsid w:val="00023C66"/>
    <w:rsid w:val="0004387E"/>
    <w:rsid w:val="000517D5"/>
    <w:rsid w:val="00061EAF"/>
    <w:rsid w:val="00066C9E"/>
    <w:rsid w:val="000724DC"/>
    <w:rsid w:val="000B2F53"/>
    <w:rsid w:val="000D5425"/>
    <w:rsid w:val="000E0AAF"/>
    <w:rsid w:val="00121F41"/>
    <w:rsid w:val="00125742"/>
    <w:rsid w:val="001314DC"/>
    <w:rsid w:val="00136863"/>
    <w:rsid w:val="00136D89"/>
    <w:rsid w:val="00142439"/>
    <w:rsid w:val="001819D8"/>
    <w:rsid w:val="00185F05"/>
    <w:rsid w:val="00195595"/>
    <w:rsid w:val="001A430F"/>
    <w:rsid w:val="001B1A6A"/>
    <w:rsid w:val="0020554F"/>
    <w:rsid w:val="00206D69"/>
    <w:rsid w:val="00216CC8"/>
    <w:rsid w:val="00220100"/>
    <w:rsid w:val="00220781"/>
    <w:rsid w:val="00244E7E"/>
    <w:rsid w:val="00254F0E"/>
    <w:rsid w:val="002B1AA9"/>
    <w:rsid w:val="002C5D57"/>
    <w:rsid w:val="002E56B9"/>
    <w:rsid w:val="002F4907"/>
    <w:rsid w:val="0037193C"/>
    <w:rsid w:val="003B0008"/>
    <w:rsid w:val="003C31B1"/>
    <w:rsid w:val="00413257"/>
    <w:rsid w:val="004361DC"/>
    <w:rsid w:val="004446C7"/>
    <w:rsid w:val="004646AA"/>
    <w:rsid w:val="00487C5E"/>
    <w:rsid w:val="004C4121"/>
    <w:rsid w:val="004E09FC"/>
    <w:rsid w:val="004E5AC2"/>
    <w:rsid w:val="004F26B3"/>
    <w:rsid w:val="004F5BD0"/>
    <w:rsid w:val="005109AE"/>
    <w:rsid w:val="005229F2"/>
    <w:rsid w:val="00545267"/>
    <w:rsid w:val="005A1F12"/>
    <w:rsid w:val="005B3A82"/>
    <w:rsid w:val="005D5EAF"/>
    <w:rsid w:val="00600727"/>
    <w:rsid w:val="00607DD3"/>
    <w:rsid w:val="00614824"/>
    <w:rsid w:val="00635584"/>
    <w:rsid w:val="00635AE3"/>
    <w:rsid w:val="00655706"/>
    <w:rsid w:val="00656FA0"/>
    <w:rsid w:val="00681D1E"/>
    <w:rsid w:val="0068465D"/>
    <w:rsid w:val="00685D8A"/>
    <w:rsid w:val="00686358"/>
    <w:rsid w:val="006C2FFB"/>
    <w:rsid w:val="006F0839"/>
    <w:rsid w:val="007167DE"/>
    <w:rsid w:val="007442BD"/>
    <w:rsid w:val="007523DB"/>
    <w:rsid w:val="007603D1"/>
    <w:rsid w:val="00773F00"/>
    <w:rsid w:val="00786A2A"/>
    <w:rsid w:val="00797DD4"/>
    <w:rsid w:val="007D6F36"/>
    <w:rsid w:val="007D7A37"/>
    <w:rsid w:val="007E188A"/>
    <w:rsid w:val="007E6F70"/>
    <w:rsid w:val="00804CA9"/>
    <w:rsid w:val="00852246"/>
    <w:rsid w:val="008836DF"/>
    <w:rsid w:val="008A5893"/>
    <w:rsid w:val="008C066D"/>
    <w:rsid w:val="008C14E8"/>
    <w:rsid w:val="008C5893"/>
    <w:rsid w:val="008C6FA8"/>
    <w:rsid w:val="008E402A"/>
    <w:rsid w:val="008F13C5"/>
    <w:rsid w:val="009024E0"/>
    <w:rsid w:val="00911186"/>
    <w:rsid w:val="00923151"/>
    <w:rsid w:val="00925EFD"/>
    <w:rsid w:val="009408D0"/>
    <w:rsid w:val="00975B46"/>
    <w:rsid w:val="009C5006"/>
    <w:rsid w:val="009E0705"/>
    <w:rsid w:val="009E2872"/>
    <w:rsid w:val="00A0634C"/>
    <w:rsid w:val="00A223A0"/>
    <w:rsid w:val="00A25923"/>
    <w:rsid w:val="00A31010"/>
    <w:rsid w:val="00A50BA5"/>
    <w:rsid w:val="00A54FBF"/>
    <w:rsid w:val="00A67374"/>
    <w:rsid w:val="00A969E0"/>
    <w:rsid w:val="00AC31A8"/>
    <w:rsid w:val="00AD2F2F"/>
    <w:rsid w:val="00B250E5"/>
    <w:rsid w:val="00B27EA1"/>
    <w:rsid w:val="00B539EE"/>
    <w:rsid w:val="00B675E8"/>
    <w:rsid w:val="00B7769B"/>
    <w:rsid w:val="00B77A29"/>
    <w:rsid w:val="00BB361D"/>
    <w:rsid w:val="00BB5B7A"/>
    <w:rsid w:val="00BD1AE7"/>
    <w:rsid w:val="00BE5DD1"/>
    <w:rsid w:val="00C46F80"/>
    <w:rsid w:val="00C55DD7"/>
    <w:rsid w:val="00C65FC3"/>
    <w:rsid w:val="00C93600"/>
    <w:rsid w:val="00CA6644"/>
    <w:rsid w:val="00CA7DA2"/>
    <w:rsid w:val="00CB371E"/>
    <w:rsid w:val="00CE0F18"/>
    <w:rsid w:val="00CE2DD2"/>
    <w:rsid w:val="00CF439A"/>
    <w:rsid w:val="00D00FF6"/>
    <w:rsid w:val="00D268AF"/>
    <w:rsid w:val="00D43181"/>
    <w:rsid w:val="00D54E3A"/>
    <w:rsid w:val="00D67442"/>
    <w:rsid w:val="00D97F37"/>
    <w:rsid w:val="00DA1768"/>
    <w:rsid w:val="00E05156"/>
    <w:rsid w:val="00E2205E"/>
    <w:rsid w:val="00E30897"/>
    <w:rsid w:val="00E501A4"/>
    <w:rsid w:val="00E82117"/>
    <w:rsid w:val="00E94941"/>
    <w:rsid w:val="00EA1322"/>
    <w:rsid w:val="00EA485F"/>
    <w:rsid w:val="00EA6275"/>
    <w:rsid w:val="00EB070C"/>
    <w:rsid w:val="00EB2E51"/>
    <w:rsid w:val="00EB33F3"/>
    <w:rsid w:val="00EC1195"/>
    <w:rsid w:val="00EE61B3"/>
    <w:rsid w:val="00EF1C8E"/>
    <w:rsid w:val="00F00A1C"/>
    <w:rsid w:val="00F16857"/>
    <w:rsid w:val="00F36F89"/>
    <w:rsid w:val="00F71A6D"/>
    <w:rsid w:val="00F755F2"/>
    <w:rsid w:val="00F87729"/>
    <w:rsid w:val="00F91A90"/>
    <w:rsid w:val="00FB5F34"/>
    <w:rsid w:val="00FF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CEFE4"/>
  <w15:chartTrackingRefBased/>
  <w15:docId w15:val="{A20493FF-75A8-4D75-9374-B7A7EB2D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0FF6"/>
    <w:pPr>
      <w:spacing w:after="0" w:line="240" w:lineRule="auto"/>
    </w:pPr>
    <w:rPr>
      <w:rFonts w:ascii="Arial" w:eastAsia="Times New Roman" w:hAnsi="Arial" w:cs="Arial"/>
      <w:sz w:val="24"/>
      <w:szCs w:val="24"/>
      <w:lang w:val="es-ES_tradnl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rsid w:val="00607DD3"/>
    <w:rPr>
      <w:rFonts w:cs="Times New Roman"/>
      <w:szCs w:val="20"/>
    </w:rPr>
  </w:style>
  <w:style w:type="character" w:customStyle="1" w:styleId="AnredeZchn">
    <w:name w:val="Anrede Zchn"/>
    <w:basedOn w:val="Absatz-Standardschriftart"/>
    <w:link w:val="Anrede"/>
    <w:uiPriority w:val="99"/>
    <w:rsid w:val="00607DD3"/>
    <w:rPr>
      <w:rFonts w:ascii="Arial" w:eastAsia="Times New Roman" w:hAnsi="Arial" w:cs="Times New Roman"/>
      <w:sz w:val="24"/>
      <w:szCs w:val="20"/>
      <w:lang w:val="es-ES_tradnl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6D8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6D89"/>
    <w:rPr>
      <w:rFonts w:ascii="Segoe UI" w:eastAsia="Times New Roman" w:hAnsi="Segoe UI" w:cs="Segoe UI"/>
      <w:sz w:val="18"/>
      <w:szCs w:val="18"/>
      <w:lang w:val="es-ES_tradnl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77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8772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87729"/>
    <w:rPr>
      <w:rFonts w:ascii="Arial" w:eastAsia="Times New Roman" w:hAnsi="Arial" w:cs="Arial"/>
      <w:sz w:val="20"/>
      <w:szCs w:val="20"/>
      <w:lang w:val="es-ES_tradnl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77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7729"/>
    <w:rPr>
      <w:rFonts w:ascii="Arial" w:eastAsia="Times New Roman" w:hAnsi="Arial" w:cs="Arial"/>
      <w:b/>
      <w:bCs/>
      <w:sz w:val="20"/>
      <w:szCs w:val="20"/>
      <w:lang w:val="es-ES_tradnl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81A6F-51D7-487E-B3A0-5FE283EE8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 Knauer</cp:lastModifiedBy>
  <cp:revision>2</cp:revision>
  <cp:lastPrinted>2020-08-24T16:36:00Z</cp:lastPrinted>
  <dcterms:created xsi:type="dcterms:W3CDTF">2021-08-08T21:23:00Z</dcterms:created>
  <dcterms:modified xsi:type="dcterms:W3CDTF">2021-08-08T21:23:00Z</dcterms:modified>
</cp:coreProperties>
</file>