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9A" w:rsidRPr="0034409A" w:rsidRDefault="0034409A" w:rsidP="00AD4783">
      <w:pPr>
        <w:pStyle w:val="NurText"/>
        <w:ind w:left="4956"/>
        <w:jc w:val="both"/>
        <w:rPr>
          <w:rFonts w:ascii="Trebuchet MS" w:hAnsi="Trebuchet MS" w:cs="Courier New"/>
          <w:sz w:val="24"/>
          <w:szCs w:val="24"/>
        </w:rPr>
      </w:pPr>
      <w:bookmarkStart w:id="0" w:name="_GoBack"/>
      <w:bookmarkEnd w:id="0"/>
      <w:r w:rsidRPr="0034409A">
        <w:rPr>
          <w:rFonts w:ascii="Trebuchet MS" w:hAnsi="Trebuchet MS" w:cs="Courier New"/>
          <w:sz w:val="24"/>
          <w:szCs w:val="24"/>
        </w:rPr>
        <w:t>Publicado em:</w:t>
      </w:r>
    </w:p>
    <w:p w:rsidR="001A6F94" w:rsidRPr="0034409A" w:rsidRDefault="0034409A" w:rsidP="00AD4783">
      <w:pPr>
        <w:pStyle w:val="NurText"/>
        <w:ind w:left="4956"/>
        <w:jc w:val="both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>António Marujo / Rui Paulo da C</w:t>
      </w:r>
      <w:r w:rsidR="001A6F94" w:rsidRPr="0034409A">
        <w:rPr>
          <w:rFonts w:ascii="Trebuchet MS" w:hAnsi="Trebuchet MS" w:cs="Courier New"/>
          <w:sz w:val="24"/>
          <w:szCs w:val="24"/>
        </w:rPr>
        <w:t>ruz</w:t>
      </w:r>
    </w:p>
    <w:p w:rsidR="001A6F94" w:rsidRPr="0034409A" w:rsidRDefault="0034409A" w:rsidP="00AD4783">
      <w:pPr>
        <w:pStyle w:val="NurText"/>
        <w:ind w:left="4956"/>
        <w:jc w:val="both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>a</w:t>
      </w:r>
      <w:r w:rsidR="001A6F94" w:rsidRPr="0034409A">
        <w:rPr>
          <w:rFonts w:ascii="Trebuchet MS" w:hAnsi="Trebuchet MS" w:cs="Courier New"/>
          <w:sz w:val="24"/>
          <w:szCs w:val="24"/>
        </w:rPr>
        <w:t xml:space="preserve"> Senhora de Maio – Todas as perguntas sobre Fátima, Temas e Debates e Circu</w:t>
      </w:r>
      <w:r w:rsidR="00BE5A1D">
        <w:rPr>
          <w:rFonts w:ascii="Trebuchet MS" w:hAnsi="Trebuchet MS" w:cs="Courier New"/>
          <w:sz w:val="24"/>
          <w:szCs w:val="24"/>
        </w:rPr>
        <w:t>-</w:t>
      </w:r>
      <w:r w:rsidR="001A6F94" w:rsidRPr="0034409A">
        <w:rPr>
          <w:rFonts w:ascii="Trebuchet MS" w:hAnsi="Trebuchet MS" w:cs="Courier New"/>
          <w:sz w:val="24"/>
          <w:szCs w:val="24"/>
        </w:rPr>
        <w:t>lo de Leitores, Lisboa 2017, 169 – 173</w:t>
      </w:r>
    </w:p>
    <w:p w:rsidR="00AD4783" w:rsidRDefault="0034409A" w:rsidP="00AD4783">
      <w:pPr>
        <w:pStyle w:val="NurText"/>
        <w:spacing w:after="120"/>
        <w:ind w:left="4956"/>
        <w:jc w:val="both"/>
        <w:rPr>
          <w:rFonts w:ascii="Trebuchet MS" w:hAnsi="Trebuchet MS" w:cs="Courier New"/>
          <w:sz w:val="24"/>
          <w:szCs w:val="24"/>
        </w:rPr>
      </w:pPr>
      <w:r w:rsidRPr="0034409A">
        <w:rPr>
          <w:rFonts w:ascii="Trebuchet MS" w:hAnsi="Trebuchet MS" w:cs="Courier New"/>
          <w:sz w:val="24"/>
          <w:szCs w:val="24"/>
        </w:rPr>
        <w:t>Entrevista com Peter Knauer SJ</w:t>
      </w:r>
    </w:p>
    <w:p w:rsidR="00AD4783" w:rsidRDefault="00AD4783" w:rsidP="00AD4783">
      <w:pPr>
        <w:pStyle w:val="NurText"/>
        <w:spacing w:after="120"/>
        <w:jc w:val="both"/>
        <w:rPr>
          <w:rFonts w:ascii="Trebuchet MS" w:hAnsi="Trebuchet MS" w:cs="Courier New"/>
          <w:b/>
          <w:sz w:val="36"/>
          <w:szCs w:val="36"/>
        </w:rPr>
      </w:pPr>
    </w:p>
    <w:p w:rsidR="001A6F94" w:rsidRDefault="001A6F94" w:rsidP="00AD4783">
      <w:pPr>
        <w:pStyle w:val="NurText"/>
        <w:jc w:val="both"/>
        <w:rPr>
          <w:rFonts w:ascii="Trebuchet MS" w:hAnsi="Trebuchet MS" w:cs="Courier New"/>
          <w:b/>
          <w:sz w:val="36"/>
          <w:szCs w:val="36"/>
        </w:rPr>
      </w:pPr>
    </w:p>
    <w:p w:rsidR="00AD4783" w:rsidRDefault="00283BD4" w:rsidP="00AD4783">
      <w:pPr>
        <w:pStyle w:val="NurText"/>
        <w:spacing w:after="120"/>
        <w:jc w:val="both"/>
        <w:rPr>
          <w:rFonts w:ascii="Trebuchet MS" w:hAnsi="Trebuchet MS" w:cs="Courier New"/>
          <w:b/>
          <w:sz w:val="36"/>
          <w:szCs w:val="36"/>
        </w:rPr>
      </w:pPr>
      <w:r w:rsidRPr="00207C23">
        <w:rPr>
          <w:rFonts w:ascii="Trebuchet MS" w:hAnsi="Trebuchet MS" w:cs="Courier New"/>
          <w:b/>
          <w:sz w:val="36"/>
          <w:szCs w:val="36"/>
        </w:rPr>
        <w:t xml:space="preserve">Quando se esperam aparições, haverá aparições </w:t>
      </w:r>
    </w:p>
    <w:p w:rsidR="00AD4783" w:rsidRDefault="00AD4783" w:rsidP="00AD4783">
      <w:pPr>
        <w:pStyle w:val="NurText"/>
        <w:spacing w:after="120"/>
        <w:jc w:val="both"/>
        <w:rPr>
          <w:rFonts w:ascii="Trebuchet MS" w:hAnsi="Trebuchet MS" w:cs="Courier New"/>
          <w:b/>
          <w:sz w:val="36"/>
          <w:szCs w:val="36"/>
        </w:rPr>
      </w:pPr>
    </w:p>
    <w:p w:rsidR="00AD4783" w:rsidRDefault="00207C23" w:rsidP="00AD4783">
      <w:pPr>
        <w:pStyle w:val="NurText"/>
        <w:spacing w:after="120"/>
        <w:jc w:val="both"/>
        <w:rPr>
          <w:rFonts w:ascii="Trebuchet MS" w:hAnsi="Trebuchet MS" w:cs="Courier New"/>
          <w:i/>
          <w:sz w:val="26"/>
          <w:szCs w:val="26"/>
        </w:rPr>
      </w:pPr>
      <w:r w:rsidRPr="00207C23">
        <w:rPr>
          <w:rFonts w:ascii="Trebuchet MS" w:hAnsi="Trebuchet MS" w:cs="Courier New"/>
          <w:i/>
          <w:sz w:val="26"/>
          <w:szCs w:val="26"/>
        </w:rPr>
        <w:t>D</w:t>
      </w:r>
      <w:r w:rsidR="00283BD4" w:rsidRPr="00207C23">
        <w:rPr>
          <w:rFonts w:ascii="Trebuchet MS" w:hAnsi="Trebuchet MS" w:cs="Courier New"/>
          <w:i/>
          <w:sz w:val="26"/>
          <w:szCs w:val="26"/>
        </w:rPr>
        <w:t xml:space="preserve">epois da revelação, do acontecimento de Jesus Cristo, ainda é necessário, para a fé cristã, que aconteçam aparições e visões privadas? </w:t>
      </w:r>
    </w:p>
    <w:p w:rsidR="00AD4783" w:rsidRDefault="00283BD4" w:rsidP="00AD4783">
      <w:pPr>
        <w:pStyle w:val="NurText"/>
        <w:spacing w:after="120"/>
        <w:ind w:left="708"/>
        <w:jc w:val="both"/>
        <w:rPr>
          <w:rFonts w:ascii="Trebuchet MS" w:hAnsi="Trebuchet MS" w:cs="Courier New"/>
          <w:sz w:val="26"/>
          <w:szCs w:val="26"/>
        </w:rPr>
      </w:pPr>
      <w:r w:rsidRPr="00207C23">
        <w:rPr>
          <w:rFonts w:ascii="Trebuchet MS" w:hAnsi="Trebuchet MS" w:cs="Courier New"/>
          <w:sz w:val="26"/>
          <w:szCs w:val="26"/>
        </w:rPr>
        <w:t xml:space="preserve">São João da Cruz ensina-nos que Deus nos disse </w:t>
      </w:r>
      <w:r w:rsidR="00207C23">
        <w:rPr>
          <w:rFonts w:ascii="Trebuchet MS" w:hAnsi="Trebuchet MS" w:cs="Courier New"/>
          <w:sz w:val="26"/>
          <w:szCs w:val="26"/>
        </w:rPr>
        <w:t xml:space="preserve">tudo o que </w:t>
      </w:r>
      <w:r w:rsidRPr="00207C23">
        <w:rPr>
          <w:rFonts w:ascii="Trebuchet MS" w:hAnsi="Trebuchet MS" w:cs="Courier New"/>
          <w:sz w:val="26"/>
          <w:szCs w:val="26"/>
        </w:rPr>
        <w:t xml:space="preserve">tinha que nos dizer através de Jesu Cristo, e por isso </w:t>
      </w:r>
      <w:r w:rsidR="00207C23">
        <w:rPr>
          <w:rFonts w:ascii="Trebuchet MS" w:hAnsi="Trebuchet MS" w:cs="Courier New"/>
          <w:sz w:val="26"/>
          <w:szCs w:val="26"/>
        </w:rPr>
        <w:t>não há que esperar outras</w:t>
      </w:r>
      <w:r w:rsidRPr="00207C23">
        <w:rPr>
          <w:rFonts w:ascii="Trebuchet MS" w:hAnsi="Trebuchet MS" w:cs="Courier New"/>
          <w:sz w:val="26"/>
          <w:szCs w:val="26"/>
        </w:rPr>
        <w:t xml:space="preserve"> novas </w:t>
      </w:r>
      <w:r w:rsidR="00207C23">
        <w:rPr>
          <w:rFonts w:ascii="Trebuchet MS" w:hAnsi="Trebuchet MS" w:cs="Courier New"/>
          <w:sz w:val="26"/>
          <w:szCs w:val="26"/>
        </w:rPr>
        <w:t>revelações. As chamadas «revela</w:t>
      </w:r>
      <w:r w:rsidRPr="00207C23">
        <w:rPr>
          <w:rFonts w:ascii="Trebuchet MS" w:hAnsi="Trebuchet MS" w:cs="Courier New"/>
          <w:sz w:val="26"/>
          <w:szCs w:val="26"/>
        </w:rPr>
        <w:t xml:space="preserve">ções privadas» são, digamos, formas de </w:t>
      </w:r>
      <w:r w:rsidR="003C740C">
        <w:rPr>
          <w:rFonts w:ascii="Trebuchet MS" w:hAnsi="Trebuchet MS" w:cs="Courier New"/>
          <w:sz w:val="26"/>
          <w:szCs w:val="26"/>
        </w:rPr>
        <w:t>vis</w:t>
      </w:r>
      <w:r w:rsidRPr="00207C23">
        <w:rPr>
          <w:rFonts w:ascii="Trebuchet MS" w:hAnsi="Trebuchet MS" w:cs="Courier New"/>
          <w:sz w:val="26"/>
          <w:szCs w:val="26"/>
        </w:rPr>
        <w:t xml:space="preserve">ualização daquilo que já sabemos por Jesus Cristo. </w:t>
      </w:r>
    </w:p>
    <w:p w:rsidR="00AD4783" w:rsidRDefault="00283BD4" w:rsidP="00AD4783">
      <w:pPr>
        <w:pStyle w:val="NurText"/>
        <w:spacing w:after="120"/>
        <w:jc w:val="both"/>
        <w:rPr>
          <w:rFonts w:ascii="Trebuchet MS" w:hAnsi="Trebuchet MS" w:cs="Courier New"/>
          <w:i/>
          <w:sz w:val="26"/>
          <w:szCs w:val="26"/>
        </w:rPr>
      </w:pPr>
      <w:r w:rsidRPr="00207C23">
        <w:rPr>
          <w:rFonts w:ascii="Trebuchet MS" w:hAnsi="Trebuchet MS" w:cs="Courier New"/>
          <w:i/>
          <w:sz w:val="26"/>
          <w:szCs w:val="26"/>
        </w:rPr>
        <w:t xml:space="preserve">Mas o próprio São João da </w:t>
      </w:r>
      <w:r w:rsidR="002D2023">
        <w:rPr>
          <w:rFonts w:ascii="Trebuchet MS" w:hAnsi="Trebuchet MS" w:cs="Courier New"/>
          <w:i/>
          <w:sz w:val="26"/>
          <w:szCs w:val="26"/>
        </w:rPr>
        <w:t>C</w:t>
      </w:r>
      <w:r w:rsidRPr="00207C23">
        <w:rPr>
          <w:rFonts w:ascii="Trebuchet MS" w:hAnsi="Trebuchet MS" w:cs="Courier New"/>
          <w:i/>
          <w:sz w:val="26"/>
          <w:szCs w:val="26"/>
        </w:rPr>
        <w:t xml:space="preserve">ruz e Santa Teresa tiveram </w:t>
      </w:r>
      <w:r w:rsidR="00207C23">
        <w:rPr>
          <w:rFonts w:ascii="Trebuchet MS" w:hAnsi="Trebuchet MS" w:cs="Courier New"/>
          <w:i/>
          <w:sz w:val="26"/>
          <w:szCs w:val="26"/>
        </w:rPr>
        <w:t>ex</w:t>
      </w:r>
      <w:r w:rsidRPr="00207C23">
        <w:rPr>
          <w:rFonts w:ascii="Trebuchet MS" w:hAnsi="Trebuchet MS" w:cs="Courier New"/>
          <w:i/>
          <w:sz w:val="26"/>
          <w:szCs w:val="26"/>
        </w:rPr>
        <w:t xml:space="preserve">periências de êxtases místicos. Pode fazer-se uma comparação </w:t>
      </w:r>
      <w:r w:rsidR="002D2023">
        <w:rPr>
          <w:rFonts w:ascii="Trebuchet MS" w:hAnsi="Trebuchet MS" w:cs="Courier New"/>
          <w:i/>
          <w:sz w:val="26"/>
          <w:szCs w:val="26"/>
        </w:rPr>
        <w:t>e</w:t>
      </w:r>
      <w:r w:rsidRPr="00207C23">
        <w:rPr>
          <w:rFonts w:ascii="Trebuchet MS" w:hAnsi="Trebuchet MS" w:cs="Courier New"/>
          <w:i/>
          <w:sz w:val="26"/>
          <w:szCs w:val="26"/>
        </w:rPr>
        <w:t xml:space="preserve">ntre estes êxtases e as aparições? </w:t>
      </w:r>
    </w:p>
    <w:p w:rsidR="00AD4783" w:rsidRDefault="00283BD4" w:rsidP="00AD4783">
      <w:pPr>
        <w:pStyle w:val="NurText"/>
        <w:spacing w:after="120"/>
        <w:ind w:left="708"/>
        <w:jc w:val="both"/>
        <w:rPr>
          <w:rFonts w:ascii="Trebuchet MS" w:hAnsi="Trebuchet MS" w:cs="Courier New"/>
          <w:sz w:val="26"/>
          <w:szCs w:val="26"/>
        </w:rPr>
      </w:pPr>
      <w:r w:rsidRPr="00207C23">
        <w:rPr>
          <w:rFonts w:ascii="Trebuchet MS" w:hAnsi="Trebuchet MS" w:cs="Courier New"/>
          <w:sz w:val="26"/>
          <w:szCs w:val="26"/>
        </w:rPr>
        <w:t xml:space="preserve">O que os místicos fazem, o que descrevem nas suas </w:t>
      </w:r>
      <w:r w:rsidR="00207C23">
        <w:rPr>
          <w:rFonts w:ascii="Trebuchet MS" w:hAnsi="Trebuchet MS" w:cs="Courier New"/>
          <w:sz w:val="26"/>
          <w:szCs w:val="26"/>
        </w:rPr>
        <w:t>experiêncías, é, s</w:t>
      </w:r>
      <w:r w:rsidRPr="00207C23">
        <w:rPr>
          <w:rFonts w:ascii="Trebuchet MS" w:hAnsi="Trebuchet MS" w:cs="Courier New"/>
          <w:sz w:val="26"/>
          <w:szCs w:val="26"/>
        </w:rPr>
        <w:t>impl</w:t>
      </w:r>
      <w:r w:rsidR="00207C23">
        <w:rPr>
          <w:rFonts w:ascii="Trebuchet MS" w:hAnsi="Trebuchet MS" w:cs="Courier New"/>
          <w:sz w:val="26"/>
          <w:szCs w:val="26"/>
        </w:rPr>
        <w:t>es</w:t>
      </w:r>
      <w:r w:rsidRPr="00207C23">
        <w:rPr>
          <w:rFonts w:ascii="Trebuchet MS" w:hAnsi="Trebuchet MS" w:cs="Courier New"/>
          <w:sz w:val="26"/>
          <w:szCs w:val="26"/>
        </w:rPr>
        <w:t xml:space="preserve">mente, o que está contido na fé cristã. </w:t>
      </w:r>
      <w:r w:rsidR="00207C23">
        <w:rPr>
          <w:rFonts w:ascii="Trebuchet MS" w:hAnsi="Trebuchet MS" w:cs="Courier New"/>
          <w:sz w:val="26"/>
          <w:szCs w:val="26"/>
        </w:rPr>
        <w:t>P</w:t>
      </w:r>
      <w:r w:rsidRPr="00207C23">
        <w:rPr>
          <w:rFonts w:ascii="Trebuchet MS" w:hAnsi="Trebuchet MS" w:cs="Courier New"/>
          <w:sz w:val="26"/>
          <w:szCs w:val="26"/>
        </w:rPr>
        <w:t>or exemplo, a mística trinitári</w:t>
      </w:r>
      <w:r w:rsidR="00207C23">
        <w:rPr>
          <w:rFonts w:ascii="Trebuchet MS" w:hAnsi="Trebuchet MS" w:cs="Courier New"/>
          <w:sz w:val="26"/>
          <w:szCs w:val="26"/>
        </w:rPr>
        <w:t>a de Santo Inácio consiste, precisamente, em saber e e</w:t>
      </w:r>
      <w:r w:rsidRPr="00207C23">
        <w:rPr>
          <w:rFonts w:ascii="Trebuchet MS" w:hAnsi="Trebuchet MS" w:cs="Courier New"/>
          <w:sz w:val="26"/>
          <w:szCs w:val="26"/>
        </w:rPr>
        <w:t xml:space="preserve">m ver que Deus pôs os cristãos junto ao seu Filho. Eu diria que toda a fé cristã consiste em apoiar-nos na palavra de Jesus, que nos diz que participamos na </w:t>
      </w:r>
      <w:r w:rsidR="00207C23">
        <w:rPr>
          <w:rFonts w:ascii="Trebuchet MS" w:hAnsi="Trebuchet MS" w:cs="Courier New"/>
          <w:sz w:val="26"/>
          <w:szCs w:val="26"/>
        </w:rPr>
        <w:t>s</w:t>
      </w:r>
      <w:r w:rsidRPr="00207C23">
        <w:rPr>
          <w:rFonts w:ascii="Trebuchet MS" w:hAnsi="Trebuchet MS" w:cs="Courier New"/>
          <w:sz w:val="26"/>
          <w:szCs w:val="26"/>
        </w:rPr>
        <w:t>ua relação com Deus. A nossa fé consiste em dizer que Deus no</w:t>
      </w:r>
      <w:r w:rsidR="00207C23">
        <w:rPr>
          <w:rFonts w:ascii="Trebuchet MS" w:hAnsi="Trebuchet MS" w:cs="Courier New"/>
          <w:sz w:val="26"/>
          <w:szCs w:val="26"/>
        </w:rPr>
        <w:t>s</w:t>
      </w:r>
      <w:r w:rsidRPr="00207C23">
        <w:rPr>
          <w:rFonts w:ascii="Trebuchet MS" w:hAnsi="Trebuchet MS" w:cs="Courier New"/>
          <w:sz w:val="26"/>
          <w:szCs w:val="26"/>
        </w:rPr>
        <w:t xml:space="preserve"> ama, com </w:t>
      </w:r>
      <w:r w:rsidR="00207C23">
        <w:rPr>
          <w:rFonts w:ascii="Trebuchet MS" w:hAnsi="Trebuchet MS" w:cs="Courier New"/>
          <w:sz w:val="26"/>
          <w:szCs w:val="26"/>
        </w:rPr>
        <w:t>esse mes</w:t>
      </w:r>
      <w:r w:rsidRPr="00207C23">
        <w:rPr>
          <w:rFonts w:ascii="Trebuchet MS" w:hAnsi="Trebuchet MS" w:cs="Courier New"/>
          <w:sz w:val="26"/>
          <w:szCs w:val="26"/>
        </w:rPr>
        <w:t xml:space="preserve">mo amor com que ama o seu próprio Filho desde toda </w:t>
      </w:r>
      <w:r w:rsidR="00207C23">
        <w:rPr>
          <w:rFonts w:ascii="Trebuchet MS" w:hAnsi="Trebuchet MS" w:cs="Courier New"/>
          <w:sz w:val="26"/>
          <w:szCs w:val="26"/>
        </w:rPr>
        <w:t>a</w:t>
      </w:r>
      <w:r w:rsidRPr="00207C23">
        <w:rPr>
          <w:rFonts w:ascii="Trebuchet MS" w:hAnsi="Trebuchet MS" w:cs="Courier New"/>
          <w:sz w:val="26"/>
          <w:szCs w:val="26"/>
        </w:rPr>
        <w:t xml:space="preserve"> eternidade. </w:t>
      </w:r>
    </w:p>
    <w:p w:rsidR="00AD4783" w:rsidRDefault="00283BD4" w:rsidP="00AD4783">
      <w:pPr>
        <w:pStyle w:val="NurText"/>
        <w:spacing w:after="120"/>
        <w:jc w:val="both"/>
        <w:rPr>
          <w:rFonts w:ascii="Trebuchet MS" w:hAnsi="Trebuchet MS" w:cs="Courier New"/>
          <w:i/>
          <w:sz w:val="26"/>
          <w:szCs w:val="26"/>
        </w:rPr>
      </w:pPr>
      <w:r w:rsidRPr="00207C23">
        <w:rPr>
          <w:rFonts w:ascii="Trebuchet MS" w:hAnsi="Trebuchet MS" w:cs="Courier New"/>
          <w:i/>
          <w:sz w:val="26"/>
          <w:szCs w:val="26"/>
        </w:rPr>
        <w:t xml:space="preserve">Isso quer dizer que as aparições deveriam ser tomadas como não autênticas pela teologia? </w:t>
      </w:r>
    </w:p>
    <w:p w:rsidR="00AD4783" w:rsidRDefault="00283BD4" w:rsidP="00AD4783">
      <w:pPr>
        <w:pStyle w:val="NurText"/>
        <w:spacing w:after="120"/>
        <w:ind w:left="708"/>
        <w:jc w:val="both"/>
        <w:rPr>
          <w:rFonts w:ascii="Trebuchet MS" w:hAnsi="Trebuchet MS" w:cs="Courier New"/>
          <w:sz w:val="26"/>
          <w:szCs w:val="26"/>
        </w:rPr>
      </w:pPr>
      <w:r w:rsidRPr="00207C23">
        <w:rPr>
          <w:rFonts w:ascii="Trebuchet MS" w:hAnsi="Trebuchet MS" w:cs="Courier New"/>
          <w:sz w:val="26"/>
          <w:szCs w:val="26"/>
        </w:rPr>
        <w:t>Há alguns anos, um pro</w:t>
      </w:r>
      <w:r w:rsidR="00207C23">
        <w:rPr>
          <w:rFonts w:ascii="Trebuchet MS" w:hAnsi="Trebuchet MS" w:cs="Courier New"/>
          <w:sz w:val="26"/>
          <w:szCs w:val="26"/>
        </w:rPr>
        <w:t>fessor de Psicologia das Relig</w:t>
      </w:r>
      <w:r w:rsidRPr="00207C23">
        <w:rPr>
          <w:rFonts w:ascii="Trebuchet MS" w:hAnsi="Trebuchet MS" w:cs="Courier New"/>
          <w:sz w:val="26"/>
          <w:szCs w:val="26"/>
        </w:rPr>
        <w:t>iões, na Suécia, chamado Hja</w:t>
      </w:r>
      <w:r w:rsidR="00207C23">
        <w:rPr>
          <w:rFonts w:ascii="Trebuchet MS" w:hAnsi="Trebuchet MS" w:cs="Courier New"/>
          <w:sz w:val="26"/>
          <w:szCs w:val="26"/>
        </w:rPr>
        <w:t>lmar Sundén, fez a seguinte com</w:t>
      </w:r>
      <w:r w:rsidRPr="00207C23">
        <w:rPr>
          <w:rFonts w:ascii="Trebuchet MS" w:hAnsi="Trebuchet MS" w:cs="Courier New"/>
          <w:sz w:val="26"/>
          <w:szCs w:val="26"/>
        </w:rPr>
        <w:t>paração: numa ilha havia uma prisão de alta segurança; dois presos conseguiram fugir mas</w:t>
      </w:r>
      <w:r w:rsidR="00207C23">
        <w:rPr>
          <w:rFonts w:ascii="Trebuchet MS" w:hAnsi="Trebuchet MS" w:cs="Courier New"/>
          <w:sz w:val="26"/>
          <w:szCs w:val="26"/>
        </w:rPr>
        <w:t xml:space="preserve"> a polícia sabia que ainda estava</w:t>
      </w:r>
      <w:r w:rsidRPr="00207C23">
        <w:rPr>
          <w:rFonts w:ascii="Trebuchet MS" w:hAnsi="Trebuchet MS" w:cs="Courier New"/>
          <w:sz w:val="26"/>
          <w:szCs w:val="26"/>
        </w:rPr>
        <w:t xml:space="preserve">m na ilha; na ilha havia uma pequena cabana com armas, que </w:t>
      </w:r>
      <w:r w:rsidR="00207C23">
        <w:rPr>
          <w:rFonts w:ascii="Trebuchet MS" w:hAnsi="Trebuchet MS" w:cs="Courier New"/>
          <w:sz w:val="26"/>
          <w:szCs w:val="26"/>
        </w:rPr>
        <w:t>ele</w:t>
      </w:r>
      <w:r w:rsidRPr="00207C23">
        <w:rPr>
          <w:rFonts w:ascii="Trebuchet MS" w:hAnsi="Trebuchet MS" w:cs="Courier New"/>
          <w:sz w:val="26"/>
          <w:szCs w:val="26"/>
        </w:rPr>
        <w:t xml:space="preserve">s tinham assaltado e, portanto, a polícia sabia que estavam </w:t>
      </w:r>
      <w:r w:rsidR="00AD4783" w:rsidRPr="00AD4783">
        <w:rPr>
          <w:rFonts w:ascii="Trebuchet MS" w:hAnsi="Trebuchet MS" w:cs="Courier New"/>
          <w:color w:val="0070C0"/>
          <w:sz w:val="26"/>
          <w:szCs w:val="26"/>
        </w:rPr>
        <w:t>[170&gt;]</w:t>
      </w:r>
      <w:r w:rsidR="00207C23">
        <w:rPr>
          <w:rFonts w:ascii="Trebuchet MS" w:hAnsi="Trebuchet MS" w:cs="Courier New"/>
          <w:sz w:val="26"/>
          <w:szCs w:val="26"/>
        </w:rPr>
        <w:t>armad</w:t>
      </w:r>
      <w:r w:rsidRPr="00207C23">
        <w:rPr>
          <w:rFonts w:ascii="Trebuchet MS" w:hAnsi="Trebuchet MS" w:cs="Courier New"/>
          <w:sz w:val="26"/>
          <w:szCs w:val="26"/>
        </w:rPr>
        <w:t>os. Um oficial, com um</w:t>
      </w:r>
      <w:r w:rsidR="00207C23">
        <w:rPr>
          <w:rFonts w:ascii="Trebuchet MS" w:hAnsi="Trebuchet MS" w:cs="Courier New"/>
          <w:sz w:val="26"/>
          <w:szCs w:val="26"/>
        </w:rPr>
        <w:t xml:space="preserve"> pequeno grupo de soldados, cercou as</w:t>
      </w:r>
      <w:r w:rsidRPr="00207C23">
        <w:rPr>
          <w:rFonts w:ascii="Trebuchet MS" w:hAnsi="Trebuchet MS" w:cs="Courier New"/>
          <w:sz w:val="26"/>
          <w:szCs w:val="26"/>
        </w:rPr>
        <w:t xml:space="preserve"> margens da ilha. Num determinado momento, o oficial vê, num arbusto, uma espingarda que lhe e</w:t>
      </w:r>
      <w:r w:rsidR="002D2023">
        <w:rPr>
          <w:rFonts w:ascii="Trebuchet MS" w:hAnsi="Trebuchet MS" w:cs="Courier New"/>
          <w:sz w:val="26"/>
          <w:szCs w:val="26"/>
        </w:rPr>
        <w:t>s</w:t>
      </w:r>
      <w:r w:rsidRPr="00207C23">
        <w:rPr>
          <w:rFonts w:ascii="Trebuchet MS" w:hAnsi="Trebuchet MS" w:cs="Courier New"/>
          <w:sz w:val="26"/>
          <w:szCs w:val="26"/>
        </w:rPr>
        <w:t xml:space="preserve">tá apontada, esconde-se, mas nada se move. Passados dez minutos resolve mostrar-se e nada </w:t>
      </w:r>
      <w:r w:rsidR="002D2023">
        <w:rPr>
          <w:rFonts w:ascii="Trebuchet MS" w:hAnsi="Trebuchet MS" w:cs="Courier New"/>
          <w:sz w:val="26"/>
          <w:szCs w:val="26"/>
        </w:rPr>
        <w:t>s</w:t>
      </w:r>
      <w:r w:rsidRPr="00207C23">
        <w:rPr>
          <w:rFonts w:ascii="Trebuchet MS" w:hAnsi="Trebuchet MS" w:cs="Courier New"/>
          <w:sz w:val="26"/>
          <w:szCs w:val="26"/>
        </w:rPr>
        <w:t>e move. Tratava-</w:t>
      </w:r>
      <w:r w:rsidR="003C740C">
        <w:rPr>
          <w:rFonts w:ascii="Trebuchet MS" w:hAnsi="Trebuchet MS" w:cs="Courier New"/>
          <w:sz w:val="26"/>
          <w:szCs w:val="26"/>
        </w:rPr>
        <w:t xml:space="preserve">se simplesmente de </w:t>
      </w:r>
      <w:r w:rsidRPr="00207C23">
        <w:rPr>
          <w:rFonts w:ascii="Trebuchet MS" w:hAnsi="Trebuchet MS" w:cs="Courier New"/>
          <w:sz w:val="26"/>
          <w:szCs w:val="26"/>
        </w:rPr>
        <w:t>uma garrafa, no arbusto, que el tomara por uma espingarda, porque tinha o receio de gente armada, estava precavido cont</w:t>
      </w:r>
      <w:r w:rsidR="003C740C">
        <w:rPr>
          <w:rFonts w:ascii="Trebuchet MS" w:hAnsi="Trebuchet MS" w:cs="Courier New"/>
          <w:sz w:val="26"/>
          <w:szCs w:val="26"/>
        </w:rPr>
        <w:t>ra isso e, por isso, inter</w:t>
      </w:r>
      <w:r w:rsidRPr="00207C23">
        <w:rPr>
          <w:rFonts w:ascii="Trebuchet MS" w:hAnsi="Trebuchet MS" w:cs="Courier New"/>
          <w:sz w:val="26"/>
          <w:szCs w:val="26"/>
        </w:rPr>
        <w:t xml:space="preserve">pretava tudo nesse sentido. Isto nada tem que ver com fraude ou mentira, mas ele, </w:t>
      </w:r>
      <w:r w:rsidR="003C740C">
        <w:rPr>
          <w:rFonts w:ascii="Trebuchet MS" w:hAnsi="Trebuchet MS" w:cs="Courier New"/>
          <w:sz w:val="26"/>
          <w:szCs w:val="26"/>
        </w:rPr>
        <w:t>s</w:t>
      </w:r>
      <w:r w:rsidRPr="00207C23">
        <w:rPr>
          <w:rFonts w:ascii="Trebuchet MS" w:hAnsi="Trebuchet MS" w:cs="Courier New"/>
          <w:sz w:val="26"/>
          <w:szCs w:val="26"/>
        </w:rPr>
        <w:t>impl</w:t>
      </w:r>
      <w:r w:rsidR="003C740C">
        <w:rPr>
          <w:rFonts w:ascii="Trebuchet MS" w:hAnsi="Trebuchet MS" w:cs="Courier New"/>
          <w:sz w:val="26"/>
          <w:szCs w:val="26"/>
        </w:rPr>
        <w:t>es</w:t>
      </w:r>
      <w:r w:rsidRPr="00207C23">
        <w:rPr>
          <w:rFonts w:ascii="Trebuchet MS" w:hAnsi="Trebuchet MS" w:cs="Courier New"/>
          <w:sz w:val="26"/>
          <w:szCs w:val="26"/>
        </w:rPr>
        <w:t>m</w:t>
      </w:r>
      <w:r w:rsidR="003C740C">
        <w:rPr>
          <w:rFonts w:ascii="Trebuchet MS" w:hAnsi="Trebuchet MS" w:cs="Courier New"/>
          <w:sz w:val="26"/>
          <w:szCs w:val="26"/>
        </w:rPr>
        <w:t>e</w:t>
      </w:r>
      <w:r w:rsidRPr="00207C23">
        <w:rPr>
          <w:rFonts w:ascii="Trebuchet MS" w:hAnsi="Trebuchet MS" w:cs="Courier New"/>
          <w:sz w:val="26"/>
          <w:szCs w:val="26"/>
        </w:rPr>
        <w:t>n</w:t>
      </w:r>
      <w:r w:rsidR="003C740C">
        <w:rPr>
          <w:rFonts w:ascii="Trebuchet MS" w:hAnsi="Trebuchet MS" w:cs="Courier New"/>
          <w:sz w:val="26"/>
          <w:szCs w:val="26"/>
        </w:rPr>
        <w:t>te,</w:t>
      </w:r>
      <w:r w:rsidRPr="00207C23">
        <w:rPr>
          <w:rFonts w:ascii="Trebuchet MS" w:hAnsi="Trebuchet MS" w:cs="Courier New"/>
          <w:sz w:val="26"/>
          <w:szCs w:val="26"/>
        </w:rPr>
        <w:t xml:space="preserve"> </w:t>
      </w:r>
      <w:r w:rsidR="003C740C">
        <w:rPr>
          <w:rFonts w:ascii="Trebuchet MS" w:hAnsi="Trebuchet MS" w:cs="Courier New"/>
          <w:sz w:val="26"/>
          <w:szCs w:val="26"/>
        </w:rPr>
        <w:t>viveu-o as</w:t>
      </w:r>
      <w:r w:rsidRPr="00207C23">
        <w:rPr>
          <w:rFonts w:ascii="Trebuchet MS" w:hAnsi="Trebuchet MS" w:cs="Courier New"/>
          <w:sz w:val="26"/>
          <w:szCs w:val="26"/>
        </w:rPr>
        <w:t xml:space="preserve">sim. </w:t>
      </w:r>
    </w:p>
    <w:p w:rsidR="00AD4783" w:rsidRDefault="00283BD4" w:rsidP="00AD4783">
      <w:pPr>
        <w:pStyle w:val="NurText"/>
        <w:spacing w:after="120"/>
        <w:ind w:left="708"/>
        <w:jc w:val="both"/>
        <w:rPr>
          <w:rFonts w:ascii="Trebuchet MS" w:hAnsi="Trebuchet MS" w:cs="Courier New"/>
          <w:sz w:val="26"/>
          <w:szCs w:val="26"/>
        </w:rPr>
      </w:pPr>
      <w:r w:rsidRPr="00207C23">
        <w:rPr>
          <w:rFonts w:ascii="Trebuchet MS" w:hAnsi="Trebuchet MS" w:cs="Courier New"/>
          <w:sz w:val="26"/>
          <w:szCs w:val="26"/>
        </w:rPr>
        <w:lastRenderedPageBreak/>
        <w:t>Numa cultura em que todas as pess</w:t>
      </w:r>
      <w:r w:rsidR="003C740C">
        <w:rPr>
          <w:rFonts w:ascii="Trebuchet MS" w:hAnsi="Trebuchet MS" w:cs="Courier New"/>
          <w:sz w:val="26"/>
          <w:szCs w:val="26"/>
        </w:rPr>
        <w:t xml:space="preserve">oas piedosas têm </w:t>
      </w:r>
      <w:r w:rsidRPr="00207C23">
        <w:rPr>
          <w:rFonts w:ascii="Trebuchet MS" w:hAnsi="Trebuchet MS" w:cs="Courier New"/>
          <w:sz w:val="26"/>
          <w:szCs w:val="26"/>
        </w:rPr>
        <w:t>esperança que l</w:t>
      </w:r>
      <w:r w:rsidR="003C740C">
        <w:rPr>
          <w:rFonts w:ascii="Trebuchet MS" w:hAnsi="Trebuchet MS" w:cs="Courier New"/>
          <w:sz w:val="26"/>
          <w:szCs w:val="26"/>
        </w:rPr>
        <w:t>he apareçam os santos, essas pes</w:t>
      </w:r>
      <w:r w:rsidRPr="00207C23">
        <w:rPr>
          <w:rFonts w:ascii="Trebuchet MS" w:hAnsi="Trebuchet MS" w:cs="Courier New"/>
          <w:sz w:val="26"/>
          <w:szCs w:val="26"/>
        </w:rPr>
        <w:t>soas terão aparições e, apesar de as aparições não serem contrárias à fé - são antes maneiras de visualizar a nossa crença -, elas não são nada de novo. Parece-me muito mais import</w:t>
      </w:r>
      <w:r w:rsidR="003C740C">
        <w:rPr>
          <w:rFonts w:ascii="Trebuchet MS" w:hAnsi="Trebuchet MS" w:cs="Courier New"/>
          <w:sz w:val="26"/>
          <w:szCs w:val="26"/>
        </w:rPr>
        <w:t>ante que encontremos Deus, a nos</w:t>
      </w:r>
      <w:r w:rsidRPr="00207C23">
        <w:rPr>
          <w:rFonts w:ascii="Trebuchet MS" w:hAnsi="Trebuchet MS" w:cs="Courier New"/>
          <w:sz w:val="26"/>
          <w:szCs w:val="26"/>
        </w:rPr>
        <w:t xml:space="preserve">sa </w:t>
      </w:r>
      <w:r w:rsidR="003C740C">
        <w:rPr>
          <w:rFonts w:ascii="Trebuchet MS" w:hAnsi="Trebuchet MS" w:cs="Courier New"/>
          <w:sz w:val="26"/>
          <w:szCs w:val="26"/>
        </w:rPr>
        <w:t>comunhão com Deu , em cada missa</w:t>
      </w:r>
      <w:r w:rsidRPr="00207C23">
        <w:rPr>
          <w:rFonts w:ascii="Trebuchet MS" w:hAnsi="Trebuchet MS" w:cs="Courier New"/>
          <w:sz w:val="26"/>
          <w:szCs w:val="26"/>
        </w:rPr>
        <w:t>, s</w:t>
      </w:r>
      <w:r w:rsidR="003C740C">
        <w:rPr>
          <w:rFonts w:ascii="Trebuchet MS" w:hAnsi="Trebuchet MS" w:cs="Courier New"/>
          <w:sz w:val="26"/>
          <w:szCs w:val="26"/>
        </w:rPr>
        <w:t>e</w:t>
      </w:r>
      <w:r w:rsidRPr="00207C23">
        <w:rPr>
          <w:rFonts w:ascii="Trebuchet MS" w:hAnsi="Trebuchet MS" w:cs="Courier New"/>
          <w:sz w:val="26"/>
          <w:szCs w:val="26"/>
        </w:rPr>
        <w:t xml:space="preserve"> recebemos a eucaristia. Não há maior união com Deus. Pessoal</w:t>
      </w:r>
      <w:r w:rsidR="00BE5A1D">
        <w:rPr>
          <w:rFonts w:ascii="Trebuchet MS" w:hAnsi="Trebuchet MS" w:cs="Courier New"/>
          <w:sz w:val="26"/>
          <w:szCs w:val="26"/>
        </w:rPr>
        <w:t>-</w:t>
      </w:r>
      <w:r w:rsidRPr="00207C23">
        <w:rPr>
          <w:rFonts w:ascii="Trebuchet MS" w:hAnsi="Trebuchet MS" w:cs="Courier New"/>
          <w:sz w:val="26"/>
          <w:szCs w:val="26"/>
        </w:rPr>
        <w:t>mente, não teria muito interesse em fazer peregrinações a lugare</w:t>
      </w:r>
      <w:r w:rsidR="003C740C">
        <w:rPr>
          <w:rFonts w:ascii="Trebuchet MS" w:hAnsi="Trebuchet MS" w:cs="Courier New"/>
          <w:sz w:val="26"/>
          <w:szCs w:val="26"/>
        </w:rPr>
        <w:t>s</w:t>
      </w:r>
      <w:r w:rsidRPr="00207C23">
        <w:rPr>
          <w:rFonts w:ascii="Trebuchet MS" w:hAnsi="Trebuchet MS" w:cs="Courier New"/>
          <w:sz w:val="26"/>
          <w:szCs w:val="26"/>
        </w:rPr>
        <w:t xml:space="preserve"> de aparições. Não tenho nada contra isso, fazer uma pe</w:t>
      </w:r>
      <w:r w:rsidR="003C740C">
        <w:rPr>
          <w:rFonts w:ascii="Trebuchet MS" w:hAnsi="Trebuchet MS" w:cs="Courier New"/>
          <w:sz w:val="26"/>
          <w:szCs w:val="26"/>
        </w:rPr>
        <w:t xml:space="preserve">regrinação é uma coisa boa, pode </w:t>
      </w:r>
      <w:r w:rsidRPr="00207C23">
        <w:rPr>
          <w:rFonts w:ascii="Trebuchet MS" w:hAnsi="Trebuchet MS" w:cs="Courier New"/>
          <w:sz w:val="26"/>
          <w:szCs w:val="26"/>
        </w:rPr>
        <w:t>ser um tempo dedicado à meditaçã</w:t>
      </w:r>
      <w:r w:rsidR="003C740C">
        <w:rPr>
          <w:rFonts w:ascii="Trebuchet MS" w:hAnsi="Trebuchet MS" w:cs="Courier New"/>
          <w:sz w:val="26"/>
          <w:szCs w:val="26"/>
        </w:rPr>
        <w:t>o da fé</w:t>
      </w:r>
      <w:r w:rsidRPr="00207C23">
        <w:rPr>
          <w:rFonts w:ascii="Trebuchet MS" w:hAnsi="Trebuchet MS" w:cs="Courier New"/>
          <w:sz w:val="26"/>
          <w:szCs w:val="26"/>
        </w:rPr>
        <w:t xml:space="preserve">, mas nada mais tem de </w:t>
      </w:r>
      <w:r w:rsidR="003C740C">
        <w:rPr>
          <w:rFonts w:ascii="Trebuchet MS" w:hAnsi="Trebuchet MS" w:cs="Courier New"/>
          <w:sz w:val="26"/>
          <w:szCs w:val="26"/>
        </w:rPr>
        <w:t>s</w:t>
      </w:r>
      <w:r w:rsidRPr="00207C23">
        <w:rPr>
          <w:rFonts w:ascii="Trebuchet MS" w:hAnsi="Trebuchet MS" w:cs="Courier New"/>
          <w:sz w:val="26"/>
          <w:szCs w:val="26"/>
        </w:rPr>
        <w:t xml:space="preserve">obrenatural. </w:t>
      </w:r>
    </w:p>
    <w:p w:rsidR="00AD4783" w:rsidRDefault="00283BD4" w:rsidP="00AD4783">
      <w:pPr>
        <w:pStyle w:val="NurText"/>
        <w:spacing w:after="120"/>
        <w:jc w:val="both"/>
        <w:rPr>
          <w:rFonts w:ascii="Trebuchet MS" w:hAnsi="Trebuchet MS" w:cs="Courier New"/>
          <w:i/>
          <w:sz w:val="26"/>
          <w:szCs w:val="26"/>
        </w:rPr>
      </w:pPr>
      <w:r w:rsidRPr="003C740C">
        <w:rPr>
          <w:rFonts w:ascii="Trebuchet MS" w:hAnsi="Trebuchet MS" w:cs="Courier New"/>
          <w:i/>
          <w:sz w:val="26"/>
          <w:szCs w:val="26"/>
        </w:rPr>
        <w:t>Diz que o importante pa</w:t>
      </w:r>
      <w:r w:rsidR="003C740C">
        <w:rPr>
          <w:rFonts w:ascii="Trebuchet MS" w:hAnsi="Trebuchet MS" w:cs="Courier New"/>
          <w:i/>
          <w:sz w:val="26"/>
          <w:szCs w:val="26"/>
        </w:rPr>
        <w:t>ra os cristãos devia ser a pala</w:t>
      </w:r>
      <w:r w:rsidRPr="003C740C">
        <w:rPr>
          <w:rFonts w:ascii="Trebuchet MS" w:hAnsi="Trebuchet MS" w:cs="Courier New"/>
          <w:i/>
          <w:sz w:val="26"/>
          <w:szCs w:val="26"/>
        </w:rPr>
        <w:t xml:space="preserve">vra de Jesus Cristo. Mas a maior parte das vezes estes fenómenos propagam uma série de devoções, como é o caso do Rosário </w:t>
      </w:r>
      <w:r w:rsidR="003C740C">
        <w:rPr>
          <w:rFonts w:ascii="Trebuchet MS" w:hAnsi="Trebuchet MS" w:cs="Courier New"/>
          <w:i/>
          <w:sz w:val="26"/>
          <w:szCs w:val="26"/>
        </w:rPr>
        <w:t xml:space="preserve">e dos </w:t>
      </w:r>
      <w:r w:rsidRPr="003C740C">
        <w:rPr>
          <w:rFonts w:ascii="Trebuchet MS" w:hAnsi="Trebuchet MS" w:cs="Courier New"/>
          <w:i/>
          <w:sz w:val="26"/>
          <w:szCs w:val="26"/>
        </w:rPr>
        <w:t>primeiros sábados, que não são o essenciaL e fundamenta</w:t>
      </w:r>
      <w:r w:rsidR="003C740C">
        <w:rPr>
          <w:rFonts w:ascii="Trebuchet MS" w:hAnsi="Trebuchet MS" w:cs="Courier New"/>
          <w:i/>
          <w:sz w:val="26"/>
          <w:szCs w:val="26"/>
        </w:rPr>
        <w:t xml:space="preserve">l </w:t>
      </w:r>
      <w:r w:rsidRPr="003C740C">
        <w:rPr>
          <w:rFonts w:ascii="Trebuchet MS" w:hAnsi="Trebuchet MS" w:cs="Courier New"/>
          <w:i/>
          <w:sz w:val="26"/>
          <w:szCs w:val="26"/>
        </w:rPr>
        <w:t xml:space="preserve">... </w:t>
      </w:r>
    </w:p>
    <w:p w:rsidR="00AD4783" w:rsidRDefault="00283BD4" w:rsidP="00AD4783">
      <w:pPr>
        <w:pStyle w:val="NurText"/>
        <w:spacing w:after="120"/>
        <w:ind w:left="708"/>
        <w:jc w:val="both"/>
        <w:rPr>
          <w:rFonts w:ascii="Trebuchet MS" w:hAnsi="Trebuchet MS" w:cs="Courier New"/>
          <w:sz w:val="26"/>
          <w:szCs w:val="26"/>
        </w:rPr>
      </w:pPr>
      <w:r w:rsidRPr="00207C23">
        <w:rPr>
          <w:rFonts w:ascii="Trebuchet MS" w:hAnsi="Trebuchet MS" w:cs="Courier New"/>
          <w:sz w:val="26"/>
          <w:szCs w:val="26"/>
        </w:rPr>
        <w:t>Não tenho nada contra a r</w:t>
      </w:r>
      <w:r w:rsidR="003C740C">
        <w:rPr>
          <w:rFonts w:ascii="Trebuchet MS" w:hAnsi="Trebuchet MS" w:cs="Courier New"/>
          <w:sz w:val="26"/>
          <w:szCs w:val="26"/>
        </w:rPr>
        <w:t xml:space="preserve">ecomendação de rezar, mas não </w:t>
      </w:r>
      <w:r w:rsidRPr="00207C23">
        <w:rPr>
          <w:rFonts w:ascii="Trebuchet MS" w:hAnsi="Trebuchet MS" w:cs="Courier New"/>
          <w:sz w:val="26"/>
          <w:szCs w:val="26"/>
        </w:rPr>
        <w:t xml:space="preserve">são novas revelações. Por isso não lhes atribuo muita importância. Podem ser autênticas, no sentido em que as pessoas que viveram essas aparições o fazem com muito boa intenção. Mas trata-se </w:t>
      </w:r>
      <w:r w:rsidR="003C740C">
        <w:rPr>
          <w:rFonts w:ascii="Trebuchet MS" w:hAnsi="Trebuchet MS" w:cs="Courier New"/>
          <w:sz w:val="26"/>
          <w:szCs w:val="26"/>
        </w:rPr>
        <w:t>v</w:t>
      </w:r>
      <w:r w:rsidRPr="00207C23">
        <w:rPr>
          <w:rFonts w:ascii="Trebuchet MS" w:hAnsi="Trebuchet MS" w:cs="Courier New"/>
          <w:sz w:val="26"/>
          <w:szCs w:val="26"/>
        </w:rPr>
        <w:t>isua</w:t>
      </w:r>
      <w:r w:rsidR="003C740C">
        <w:rPr>
          <w:rFonts w:ascii="Trebuchet MS" w:hAnsi="Trebuchet MS" w:cs="Courier New"/>
          <w:sz w:val="26"/>
          <w:szCs w:val="26"/>
        </w:rPr>
        <w:t>l</w:t>
      </w:r>
      <w:r w:rsidRPr="00207C23">
        <w:rPr>
          <w:rFonts w:ascii="Trebuchet MS" w:hAnsi="Trebuchet MS" w:cs="Courier New"/>
          <w:sz w:val="26"/>
          <w:szCs w:val="26"/>
        </w:rPr>
        <w:t>iazaç</w:t>
      </w:r>
      <w:r w:rsidR="003C740C">
        <w:rPr>
          <w:rFonts w:ascii="Trebuchet MS" w:hAnsi="Trebuchet MS" w:cs="Courier New"/>
          <w:sz w:val="26"/>
          <w:szCs w:val="26"/>
        </w:rPr>
        <w:t>ões d</w:t>
      </w:r>
      <w:r w:rsidR="002D2023">
        <w:rPr>
          <w:rFonts w:ascii="Trebuchet MS" w:hAnsi="Trebuchet MS" w:cs="Courier New"/>
          <w:sz w:val="26"/>
          <w:szCs w:val="26"/>
        </w:rPr>
        <w:t>aquilo que elas</w:t>
      </w:r>
      <w:r w:rsidRPr="00207C23">
        <w:rPr>
          <w:rFonts w:ascii="Trebuchet MS" w:hAnsi="Trebuchet MS" w:cs="Courier New"/>
          <w:sz w:val="26"/>
          <w:szCs w:val="26"/>
        </w:rPr>
        <w:t xml:space="preserve"> já receb</w:t>
      </w:r>
      <w:r w:rsidR="004666C4">
        <w:rPr>
          <w:rFonts w:ascii="Trebuchet MS" w:hAnsi="Trebuchet MS" w:cs="Courier New"/>
          <w:sz w:val="26"/>
          <w:szCs w:val="26"/>
        </w:rPr>
        <w:t>eram</w:t>
      </w:r>
      <w:r w:rsidRPr="00207C23">
        <w:rPr>
          <w:rFonts w:ascii="Trebuchet MS" w:hAnsi="Trebuchet MS" w:cs="Courier New"/>
          <w:sz w:val="26"/>
          <w:szCs w:val="26"/>
        </w:rPr>
        <w:t xml:space="preserve"> na fé na Igreja. </w:t>
      </w:r>
    </w:p>
    <w:p w:rsidR="00AD4783" w:rsidRDefault="00283BD4" w:rsidP="00AD4783">
      <w:pPr>
        <w:pStyle w:val="NurText"/>
        <w:spacing w:after="120"/>
        <w:jc w:val="both"/>
        <w:rPr>
          <w:rFonts w:ascii="Trebuchet MS" w:hAnsi="Trebuchet MS" w:cs="Courier New"/>
          <w:i/>
          <w:sz w:val="26"/>
          <w:szCs w:val="26"/>
        </w:rPr>
      </w:pPr>
      <w:r w:rsidRPr="004666C4">
        <w:rPr>
          <w:rFonts w:ascii="Trebuchet MS" w:hAnsi="Trebuchet MS" w:cs="Courier New"/>
          <w:i/>
          <w:sz w:val="26"/>
          <w:szCs w:val="26"/>
        </w:rPr>
        <w:t>Poderá dizer-se que a Igreja é uma organização e também um aparelho que organiza a fé, nã</w:t>
      </w:r>
      <w:r w:rsidR="004666C4">
        <w:rPr>
          <w:rFonts w:ascii="Trebuchet MS" w:hAnsi="Trebuchet MS" w:cs="Courier New"/>
          <w:i/>
          <w:sz w:val="26"/>
          <w:szCs w:val="26"/>
        </w:rPr>
        <w:t>o apenas os crentes ou a sua vi</w:t>
      </w:r>
      <w:r w:rsidRPr="004666C4">
        <w:rPr>
          <w:rFonts w:ascii="Trebuchet MS" w:hAnsi="Trebuchet MS" w:cs="Courier New"/>
          <w:i/>
          <w:sz w:val="26"/>
          <w:szCs w:val="26"/>
        </w:rPr>
        <w:t xml:space="preserve">vência? Será que a hierarquia da Igreja necessita destes fenómenos para transformar o cristianismo num fenómeno de grandes massas? </w:t>
      </w:r>
    </w:p>
    <w:p w:rsidR="00AD4783" w:rsidRDefault="00283BD4" w:rsidP="00AD4783">
      <w:pPr>
        <w:pStyle w:val="NurText"/>
        <w:spacing w:after="120"/>
        <w:ind w:left="708"/>
        <w:jc w:val="both"/>
        <w:rPr>
          <w:rFonts w:ascii="Trebuchet MS" w:hAnsi="Trebuchet MS" w:cs="Courier New"/>
          <w:sz w:val="26"/>
          <w:szCs w:val="26"/>
        </w:rPr>
      </w:pPr>
      <w:r w:rsidRPr="00207C23">
        <w:rPr>
          <w:rFonts w:ascii="Trebuchet MS" w:hAnsi="Trebuchet MS" w:cs="Courier New"/>
          <w:sz w:val="26"/>
          <w:szCs w:val="26"/>
        </w:rPr>
        <w:t xml:space="preserve">Certamente que não. Há gente que tem muita devoção a esses fenómenos, mas a tarefa da Igreja é transmitir a palavra de Deus, transmitir a fé que consiste </w:t>
      </w:r>
      <w:r w:rsidR="004666C4">
        <w:rPr>
          <w:rFonts w:ascii="Trebuchet MS" w:hAnsi="Trebuchet MS" w:cs="Courier New"/>
          <w:sz w:val="26"/>
          <w:szCs w:val="26"/>
        </w:rPr>
        <w:t>e</w:t>
      </w:r>
      <w:r w:rsidRPr="00207C23">
        <w:rPr>
          <w:rFonts w:ascii="Trebuchet MS" w:hAnsi="Trebuchet MS" w:cs="Courier New"/>
          <w:sz w:val="26"/>
          <w:szCs w:val="26"/>
        </w:rPr>
        <w:t>m receber o Espírito Santo, esta</w:t>
      </w:r>
      <w:r w:rsidR="004666C4">
        <w:rPr>
          <w:rFonts w:ascii="Trebuchet MS" w:hAnsi="Trebuchet MS" w:cs="Courier New"/>
          <w:sz w:val="26"/>
          <w:szCs w:val="26"/>
        </w:rPr>
        <w:t xml:space="preserve"> </w:t>
      </w:r>
      <w:r w:rsidR="00AD4783">
        <w:rPr>
          <w:rFonts w:ascii="Trebuchet MS" w:hAnsi="Trebuchet MS" w:cs="Courier New"/>
          <w:color w:val="0070C0"/>
          <w:sz w:val="26"/>
          <w:szCs w:val="26"/>
        </w:rPr>
        <w:t>[171</w:t>
      </w:r>
      <w:r w:rsidR="00AD4783" w:rsidRPr="00AD4783">
        <w:rPr>
          <w:rFonts w:ascii="Trebuchet MS" w:hAnsi="Trebuchet MS" w:cs="Courier New"/>
          <w:color w:val="0070C0"/>
          <w:sz w:val="26"/>
          <w:szCs w:val="26"/>
        </w:rPr>
        <w:t>&gt;]</w:t>
      </w:r>
      <w:r w:rsidRPr="00207C23">
        <w:rPr>
          <w:rFonts w:ascii="Trebuchet MS" w:hAnsi="Trebuchet MS" w:cs="Courier New"/>
          <w:sz w:val="26"/>
          <w:szCs w:val="26"/>
        </w:rPr>
        <w:t xml:space="preserve">fé </w:t>
      </w:r>
      <w:r w:rsidR="004666C4">
        <w:rPr>
          <w:rFonts w:ascii="Trebuchet MS" w:hAnsi="Trebuchet MS" w:cs="Courier New"/>
          <w:sz w:val="26"/>
          <w:szCs w:val="26"/>
        </w:rPr>
        <w:t>e</w:t>
      </w:r>
      <w:r w:rsidRPr="00207C23">
        <w:rPr>
          <w:rFonts w:ascii="Trebuchet MS" w:hAnsi="Trebuchet MS" w:cs="Courier New"/>
          <w:sz w:val="26"/>
          <w:szCs w:val="26"/>
        </w:rPr>
        <w:t xml:space="preserve">m que dizemos que o Pai fala através do Espírito do Filho. Eu diria que toda a criação é da razão, e não da fé. Só é objecto da fé a nossa comunhão com Deu, a autocomunicação que Deus faz de si. </w:t>
      </w:r>
    </w:p>
    <w:p w:rsidR="00AD4783" w:rsidRDefault="00283BD4" w:rsidP="00AD4783">
      <w:pPr>
        <w:pStyle w:val="NurText"/>
        <w:spacing w:after="120"/>
        <w:jc w:val="both"/>
        <w:rPr>
          <w:rFonts w:ascii="Trebuchet MS" w:hAnsi="Trebuchet MS" w:cs="Courier New"/>
          <w:i/>
          <w:sz w:val="26"/>
          <w:szCs w:val="26"/>
        </w:rPr>
      </w:pPr>
      <w:r w:rsidRPr="004666C4">
        <w:rPr>
          <w:rFonts w:ascii="Trebuchet MS" w:hAnsi="Trebuchet MS" w:cs="Courier New"/>
          <w:i/>
          <w:sz w:val="26"/>
          <w:szCs w:val="26"/>
        </w:rPr>
        <w:t xml:space="preserve">Como vê a decisão de beatificar os videntes de Fátima? </w:t>
      </w:r>
    </w:p>
    <w:p w:rsidR="00AD4783" w:rsidRDefault="004666C4" w:rsidP="00AD4783">
      <w:pPr>
        <w:pStyle w:val="NurText"/>
        <w:spacing w:after="120"/>
        <w:ind w:left="708"/>
        <w:jc w:val="both"/>
        <w:rPr>
          <w:rFonts w:ascii="Trebuchet MS" w:hAnsi="Trebuchet MS" w:cs="Courier New"/>
          <w:sz w:val="26"/>
          <w:szCs w:val="26"/>
        </w:rPr>
      </w:pPr>
      <w:r>
        <w:rPr>
          <w:rFonts w:ascii="Trebuchet MS" w:hAnsi="Trebuchet MS" w:cs="Courier New"/>
          <w:sz w:val="26"/>
          <w:szCs w:val="26"/>
        </w:rPr>
        <w:t>S</w:t>
      </w:r>
      <w:r w:rsidR="00283BD4" w:rsidRPr="00207C23">
        <w:rPr>
          <w:rFonts w:ascii="Trebuchet MS" w:hAnsi="Trebuchet MS" w:cs="Courier New"/>
          <w:sz w:val="26"/>
          <w:szCs w:val="26"/>
        </w:rPr>
        <w:t>e se pensa que eram pessoas muito boas, que o</w:t>
      </w:r>
      <w:r>
        <w:rPr>
          <w:rFonts w:ascii="Trebuchet MS" w:hAnsi="Trebuchet MS" w:cs="Courier New"/>
          <w:sz w:val="26"/>
          <w:szCs w:val="26"/>
        </w:rPr>
        <w:t>s</w:t>
      </w:r>
      <w:r w:rsidR="00283BD4" w:rsidRPr="00207C23">
        <w:rPr>
          <w:rFonts w:ascii="Trebuchet MS" w:hAnsi="Trebuchet MS" w:cs="Courier New"/>
          <w:sz w:val="26"/>
          <w:szCs w:val="26"/>
        </w:rPr>
        <w:t xml:space="preserve"> beatifiquem! Tenho a impressão de que, n</w:t>
      </w:r>
      <w:r>
        <w:rPr>
          <w:rFonts w:ascii="Trebuchet MS" w:hAnsi="Trebuchet MS" w:cs="Courier New"/>
          <w:sz w:val="26"/>
          <w:szCs w:val="26"/>
        </w:rPr>
        <w:t>estes</w:t>
      </w:r>
      <w:r w:rsidR="00283BD4" w:rsidRPr="00207C23">
        <w:rPr>
          <w:rFonts w:ascii="Trebuchet MS" w:hAnsi="Trebuchet MS" w:cs="Courier New"/>
          <w:sz w:val="26"/>
          <w:szCs w:val="26"/>
        </w:rPr>
        <w:t xml:space="preserve"> último</w:t>
      </w:r>
      <w:r>
        <w:rPr>
          <w:rFonts w:ascii="Trebuchet MS" w:hAnsi="Trebuchet MS" w:cs="Courier New"/>
          <w:sz w:val="26"/>
          <w:szCs w:val="26"/>
        </w:rPr>
        <w:t>s</w:t>
      </w:r>
      <w:r w:rsidR="00283BD4" w:rsidRPr="00207C23">
        <w:rPr>
          <w:rFonts w:ascii="Trebuchet MS" w:hAnsi="Trebuchet MS" w:cs="Courier New"/>
          <w:sz w:val="26"/>
          <w:szCs w:val="26"/>
        </w:rPr>
        <w:t xml:space="preserve"> ano</w:t>
      </w:r>
      <w:r>
        <w:rPr>
          <w:rFonts w:ascii="Trebuchet MS" w:hAnsi="Trebuchet MS" w:cs="Courier New"/>
          <w:sz w:val="26"/>
          <w:szCs w:val="26"/>
        </w:rPr>
        <w:t>s</w:t>
      </w:r>
      <w:r w:rsidR="00283BD4" w:rsidRPr="00207C23">
        <w:rPr>
          <w:rFonts w:ascii="Trebuchet MS" w:hAnsi="Trebuchet MS" w:cs="Courier New"/>
          <w:sz w:val="26"/>
          <w:szCs w:val="26"/>
        </w:rPr>
        <w:t xml:space="preserve">, as beatificações e canonizações estão um pouco inflacionadas ... </w:t>
      </w:r>
    </w:p>
    <w:p w:rsidR="00AD4783" w:rsidRDefault="004666C4" w:rsidP="00AD4783">
      <w:pPr>
        <w:pStyle w:val="NurText"/>
        <w:spacing w:after="120"/>
        <w:jc w:val="both"/>
        <w:rPr>
          <w:rFonts w:ascii="Trebuchet MS" w:hAnsi="Trebuchet MS" w:cs="Courier New"/>
          <w:i/>
          <w:sz w:val="26"/>
          <w:szCs w:val="26"/>
        </w:rPr>
      </w:pPr>
      <w:r w:rsidRPr="004666C4">
        <w:rPr>
          <w:rFonts w:ascii="Trebuchet MS" w:hAnsi="Trebuchet MS" w:cs="Courier New"/>
          <w:i/>
          <w:sz w:val="26"/>
          <w:szCs w:val="26"/>
        </w:rPr>
        <w:t>O</w:t>
      </w:r>
      <w:r w:rsidR="00283BD4" w:rsidRPr="004666C4">
        <w:rPr>
          <w:rFonts w:ascii="Trebuchet MS" w:hAnsi="Trebuchet MS" w:cs="Courier New"/>
          <w:i/>
          <w:sz w:val="26"/>
          <w:szCs w:val="26"/>
        </w:rPr>
        <w:t xml:space="preserve">s beatos são duas crianças, o que também é novo. </w:t>
      </w:r>
    </w:p>
    <w:p w:rsidR="00AD4783" w:rsidRDefault="00283BD4" w:rsidP="00AD4783">
      <w:pPr>
        <w:pStyle w:val="NurText"/>
        <w:spacing w:after="120"/>
        <w:ind w:left="708"/>
        <w:jc w:val="both"/>
        <w:rPr>
          <w:rFonts w:ascii="Trebuchet MS" w:hAnsi="Trebuchet MS" w:cs="Courier New"/>
          <w:sz w:val="26"/>
          <w:szCs w:val="26"/>
        </w:rPr>
      </w:pPr>
      <w:r w:rsidRPr="00207C23">
        <w:rPr>
          <w:rFonts w:ascii="Trebuchet MS" w:hAnsi="Trebuchet MS" w:cs="Courier New"/>
          <w:sz w:val="26"/>
          <w:szCs w:val="26"/>
        </w:rPr>
        <w:t>Não tenho nada contra que se beatifiquem também criança</w:t>
      </w:r>
      <w:r w:rsidR="002D2023">
        <w:rPr>
          <w:rFonts w:ascii="Trebuchet MS" w:hAnsi="Trebuchet MS" w:cs="Courier New"/>
          <w:sz w:val="26"/>
          <w:szCs w:val="26"/>
        </w:rPr>
        <w:t>s, s</w:t>
      </w:r>
      <w:r w:rsidRPr="00207C23">
        <w:rPr>
          <w:rFonts w:ascii="Trebuchet MS" w:hAnsi="Trebuchet MS" w:cs="Courier New"/>
          <w:sz w:val="26"/>
          <w:szCs w:val="26"/>
        </w:rPr>
        <w:t>e essas crianças foram crente</w:t>
      </w:r>
      <w:r w:rsidR="004666C4">
        <w:rPr>
          <w:rFonts w:ascii="Trebuchet MS" w:hAnsi="Trebuchet MS" w:cs="Courier New"/>
          <w:sz w:val="26"/>
          <w:szCs w:val="26"/>
        </w:rPr>
        <w:t>s</w:t>
      </w:r>
      <w:r w:rsidRPr="00207C23">
        <w:rPr>
          <w:rFonts w:ascii="Trebuchet MS" w:hAnsi="Trebuchet MS" w:cs="Courier New"/>
          <w:sz w:val="26"/>
          <w:szCs w:val="26"/>
        </w:rPr>
        <w:t xml:space="preserve">. Ma estas coisas não fazem </w:t>
      </w:r>
      <w:r w:rsidR="004666C4">
        <w:rPr>
          <w:rFonts w:ascii="Trebuchet MS" w:hAnsi="Trebuchet MS" w:cs="Courier New"/>
          <w:sz w:val="26"/>
          <w:szCs w:val="26"/>
        </w:rPr>
        <w:t>m</w:t>
      </w:r>
      <w:r w:rsidRPr="00207C23">
        <w:rPr>
          <w:rFonts w:ascii="Trebuchet MS" w:hAnsi="Trebuchet MS" w:cs="Courier New"/>
          <w:sz w:val="26"/>
          <w:szCs w:val="26"/>
        </w:rPr>
        <w:t xml:space="preserve">uito sentido. </w:t>
      </w:r>
    </w:p>
    <w:p w:rsidR="00AD4783" w:rsidRPr="00AD4783" w:rsidRDefault="00283BD4" w:rsidP="00AD4783">
      <w:pPr>
        <w:pStyle w:val="NurText"/>
        <w:spacing w:after="120"/>
        <w:ind w:left="708"/>
        <w:jc w:val="both"/>
        <w:rPr>
          <w:rFonts w:ascii="Trebuchet MS" w:hAnsi="Trebuchet MS" w:cs="Courier New"/>
          <w:sz w:val="26"/>
          <w:szCs w:val="26"/>
        </w:rPr>
      </w:pPr>
      <w:r w:rsidRPr="00AD4783">
        <w:rPr>
          <w:rFonts w:ascii="Trebuchet MS" w:hAnsi="Trebuchet MS" w:cs="Courier New"/>
          <w:sz w:val="26"/>
          <w:szCs w:val="26"/>
        </w:rPr>
        <w:t xml:space="preserve">Também está em causa que a Igreja, quando beatifica alguém, diz que essa pessoa é um modelo para os crentes. </w:t>
      </w:r>
    </w:p>
    <w:p w:rsidR="00AD4783" w:rsidRDefault="004666C4" w:rsidP="00AD4783">
      <w:pPr>
        <w:pStyle w:val="NurText"/>
        <w:spacing w:after="120"/>
        <w:ind w:left="708"/>
        <w:jc w:val="both"/>
        <w:rPr>
          <w:rFonts w:ascii="Trebuchet MS" w:hAnsi="Trebuchet MS" w:cs="Courier New"/>
          <w:sz w:val="26"/>
          <w:szCs w:val="26"/>
        </w:rPr>
      </w:pPr>
      <w:r>
        <w:rPr>
          <w:rFonts w:ascii="Trebuchet MS" w:hAnsi="Trebuchet MS" w:cs="Courier New"/>
          <w:sz w:val="26"/>
          <w:szCs w:val="26"/>
        </w:rPr>
        <w:t>Sim, já na festa de Todos-os-Santo</w:t>
      </w:r>
      <w:r w:rsidR="00283BD4" w:rsidRPr="00207C23">
        <w:rPr>
          <w:rFonts w:ascii="Trebuchet MS" w:hAnsi="Trebuchet MS" w:cs="Courier New"/>
          <w:sz w:val="26"/>
          <w:szCs w:val="26"/>
        </w:rPr>
        <w:t xml:space="preserve">s, não são apenas os </w:t>
      </w:r>
      <w:r>
        <w:rPr>
          <w:rFonts w:ascii="Trebuchet MS" w:hAnsi="Trebuchet MS" w:cs="Courier New"/>
          <w:sz w:val="26"/>
          <w:szCs w:val="26"/>
        </w:rPr>
        <w:t xml:space="preserve">canonizados </w:t>
      </w:r>
      <w:r w:rsidR="00283BD4" w:rsidRPr="00207C23">
        <w:rPr>
          <w:rFonts w:ascii="Trebuchet MS" w:hAnsi="Trebuchet MS" w:cs="Courier New"/>
          <w:sz w:val="26"/>
          <w:szCs w:val="26"/>
        </w:rPr>
        <w:t xml:space="preserve">que são modelos para o crentes. Todo o crente que </w:t>
      </w:r>
      <w:r>
        <w:rPr>
          <w:rFonts w:ascii="Trebuchet MS" w:hAnsi="Trebuchet MS" w:cs="Courier New"/>
          <w:sz w:val="26"/>
          <w:szCs w:val="26"/>
        </w:rPr>
        <w:t>tenha</w:t>
      </w:r>
      <w:r w:rsidR="00283BD4" w:rsidRPr="00207C23">
        <w:rPr>
          <w:rFonts w:ascii="Trebuchet MS" w:hAnsi="Trebuchet MS" w:cs="Courier New"/>
          <w:sz w:val="26"/>
          <w:szCs w:val="26"/>
        </w:rPr>
        <w:t xml:space="preserve"> vi</w:t>
      </w:r>
      <w:r>
        <w:rPr>
          <w:rFonts w:ascii="Trebuchet MS" w:hAnsi="Trebuchet MS" w:cs="Courier New"/>
          <w:sz w:val="26"/>
          <w:szCs w:val="26"/>
        </w:rPr>
        <w:t>vi</w:t>
      </w:r>
      <w:r w:rsidR="00283BD4" w:rsidRPr="00207C23">
        <w:rPr>
          <w:rFonts w:ascii="Trebuchet MS" w:hAnsi="Trebuchet MS" w:cs="Courier New"/>
          <w:sz w:val="26"/>
          <w:szCs w:val="26"/>
        </w:rPr>
        <w:t>do segundo a fé é modelo para os outros. Não é preciso c</w:t>
      </w:r>
      <w:r>
        <w:rPr>
          <w:rFonts w:ascii="Trebuchet MS" w:hAnsi="Trebuchet MS" w:cs="Courier New"/>
          <w:sz w:val="26"/>
          <w:szCs w:val="26"/>
        </w:rPr>
        <w:t>anonizá-</w:t>
      </w:r>
      <w:r w:rsidR="00283BD4" w:rsidRPr="00207C23">
        <w:rPr>
          <w:rFonts w:ascii="Trebuchet MS" w:hAnsi="Trebuchet MS" w:cs="Courier New"/>
          <w:sz w:val="26"/>
          <w:szCs w:val="26"/>
        </w:rPr>
        <w:t>los, isso são coisa</w:t>
      </w:r>
      <w:r>
        <w:rPr>
          <w:rFonts w:ascii="Trebuchet MS" w:hAnsi="Trebuchet MS" w:cs="Courier New"/>
          <w:sz w:val="26"/>
          <w:szCs w:val="26"/>
        </w:rPr>
        <w:t>s</w:t>
      </w:r>
      <w:r w:rsidR="00283BD4" w:rsidRPr="00207C23">
        <w:rPr>
          <w:rFonts w:ascii="Trebuchet MS" w:hAnsi="Trebuchet MS" w:cs="Courier New"/>
          <w:sz w:val="26"/>
          <w:szCs w:val="26"/>
        </w:rPr>
        <w:t xml:space="preserve"> de muito pouca importância. </w:t>
      </w:r>
    </w:p>
    <w:p w:rsidR="00283BD4" w:rsidRPr="004666C4" w:rsidRDefault="00283BD4" w:rsidP="00BE5A1D">
      <w:pPr>
        <w:pStyle w:val="NurText"/>
        <w:spacing w:after="120"/>
        <w:jc w:val="both"/>
        <w:rPr>
          <w:rFonts w:ascii="Trebuchet MS" w:hAnsi="Trebuchet MS" w:cs="Courier New"/>
          <w:i/>
          <w:sz w:val="26"/>
          <w:szCs w:val="26"/>
        </w:rPr>
      </w:pPr>
      <w:r w:rsidRPr="004666C4">
        <w:rPr>
          <w:rFonts w:ascii="Trebuchet MS" w:hAnsi="Trebuchet MS" w:cs="Courier New"/>
          <w:i/>
          <w:sz w:val="26"/>
          <w:szCs w:val="26"/>
        </w:rPr>
        <w:lastRenderedPageBreak/>
        <w:t xml:space="preserve">Conhece a história de Fátima. O que pensa da questão da Rússia, que muitos associavam a Fátima? </w:t>
      </w:r>
    </w:p>
    <w:p w:rsidR="00AD4783" w:rsidRDefault="00AD4783" w:rsidP="00AD4783">
      <w:pPr>
        <w:pStyle w:val="NurText"/>
        <w:spacing w:after="120"/>
        <w:ind w:left="708"/>
        <w:jc w:val="both"/>
        <w:rPr>
          <w:rFonts w:ascii="Trebuchet MS" w:hAnsi="Trebuchet MS" w:cs="Courier New"/>
          <w:sz w:val="26"/>
          <w:szCs w:val="26"/>
        </w:rPr>
      </w:pPr>
      <w:r>
        <w:rPr>
          <w:rFonts w:ascii="Trebuchet MS" w:hAnsi="Trebuchet MS" w:cs="Courier New"/>
          <w:color w:val="0070C0"/>
          <w:sz w:val="26"/>
          <w:szCs w:val="26"/>
        </w:rPr>
        <w:t>[172</w:t>
      </w:r>
      <w:r w:rsidRPr="00AD4783">
        <w:rPr>
          <w:rFonts w:ascii="Trebuchet MS" w:hAnsi="Trebuchet MS" w:cs="Courier New"/>
          <w:color w:val="0070C0"/>
          <w:sz w:val="26"/>
          <w:szCs w:val="26"/>
        </w:rPr>
        <w:t>&gt;]</w:t>
      </w:r>
      <w:r w:rsidR="007D7B5E" w:rsidRPr="007D7B5E">
        <w:rPr>
          <w:rFonts w:ascii="Trebuchet MS" w:hAnsi="Trebuchet MS" w:cs="Courier New"/>
          <w:sz w:val="26"/>
          <w:szCs w:val="26"/>
        </w:rPr>
        <w:t>Isso não tem nada que ver com revelações divinas. Sã</w:t>
      </w:r>
      <w:r w:rsidR="007D7B5E">
        <w:rPr>
          <w:rFonts w:ascii="Trebuchet MS" w:hAnsi="Trebuchet MS" w:cs="Courier New"/>
          <w:sz w:val="26"/>
          <w:szCs w:val="26"/>
        </w:rPr>
        <w:t xml:space="preserve">o </w:t>
      </w:r>
      <w:r w:rsidR="007D7B5E" w:rsidRPr="007D7B5E">
        <w:rPr>
          <w:rFonts w:ascii="Trebuchet MS" w:hAnsi="Trebuchet MS" w:cs="Courier New"/>
          <w:sz w:val="26"/>
          <w:szCs w:val="26"/>
        </w:rPr>
        <w:t>esperanças humanas que e</w:t>
      </w:r>
      <w:r w:rsidR="007D7B5E">
        <w:rPr>
          <w:rFonts w:ascii="Trebuchet MS" w:hAnsi="Trebuchet MS" w:cs="Courier New"/>
          <w:sz w:val="26"/>
          <w:szCs w:val="26"/>
        </w:rPr>
        <w:t>sse país se converta, e alegramo</w:t>
      </w:r>
      <w:r w:rsidR="007D7B5E" w:rsidRPr="007D7B5E">
        <w:rPr>
          <w:rFonts w:ascii="Trebuchet MS" w:hAnsi="Trebuchet MS" w:cs="Courier New"/>
          <w:sz w:val="26"/>
          <w:szCs w:val="26"/>
        </w:rPr>
        <w:t xml:space="preserve">-nos se o faz. Mas isso não é objecto da fé. </w:t>
      </w:r>
    </w:p>
    <w:p w:rsidR="00AD4783" w:rsidRDefault="007D7B5E" w:rsidP="00AD4783">
      <w:pPr>
        <w:pStyle w:val="NurText"/>
        <w:spacing w:after="120"/>
        <w:jc w:val="both"/>
        <w:rPr>
          <w:rFonts w:ascii="Trebuchet MS" w:hAnsi="Trebuchet MS" w:cs="Courier New"/>
          <w:i/>
          <w:sz w:val="26"/>
          <w:szCs w:val="26"/>
        </w:rPr>
      </w:pPr>
      <w:r w:rsidRPr="007D7B5E">
        <w:rPr>
          <w:rFonts w:ascii="Trebuchet MS" w:hAnsi="Trebuchet MS" w:cs="Courier New"/>
          <w:i/>
          <w:sz w:val="26"/>
          <w:szCs w:val="26"/>
        </w:rPr>
        <w:t xml:space="preserve">Então não acredita que a Virgem tenha falado da Rússia?' </w:t>
      </w:r>
    </w:p>
    <w:p w:rsidR="00AD4783" w:rsidRDefault="007D7B5E" w:rsidP="00AD4783">
      <w:pPr>
        <w:pStyle w:val="NurText"/>
        <w:spacing w:after="120"/>
        <w:ind w:left="708"/>
        <w:jc w:val="both"/>
        <w:rPr>
          <w:rFonts w:ascii="Trebuchet MS" w:hAnsi="Trebuchet MS" w:cs="Courier New"/>
          <w:sz w:val="26"/>
          <w:szCs w:val="26"/>
        </w:rPr>
      </w:pPr>
      <w:r w:rsidRPr="007D7B5E">
        <w:rPr>
          <w:rFonts w:ascii="Trebuchet MS" w:hAnsi="Trebuchet MS" w:cs="Courier New"/>
          <w:sz w:val="26"/>
          <w:szCs w:val="26"/>
        </w:rPr>
        <w:t xml:space="preserve">Penso que essas pessoas manifestaram boa esperanças para a Rússia, e isso é muito bom. </w:t>
      </w:r>
    </w:p>
    <w:p w:rsidR="00AD4783" w:rsidRPr="00AD4783" w:rsidRDefault="007D7B5E" w:rsidP="00AD4783">
      <w:pPr>
        <w:pStyle w:val="NurText"/>
        <w:spacing w:after="120"/>
        <w:ind w:left="708"/>
        <w:jc w:val="both"/>
        <w:rPr>
          <w:rFonts w:ascii="Trebuchet MS" w:hAnsi="Trebuchet MS" w:cs="Courier New"/>
          <w:sz w:val="26"/>
          <w:szCs w:val="26"/>
        </w:rPr>
      </w:pPr>
      <w:r w:rsidRPr="00AD4783">
        <w:rPr>
          <w:rFonts w:ascii="Trebuchet MS" w:hAnsi="Trebuchet MS" w:cs="Courier New"/>
          <w:sz w:val="26"/>
          <w:szCs w:val="26"/>
        </w:rPr>
        <w:t xml:space="preserve">Que pode significar a conversão da Rússia? </w:t>
      </w:r>
    </w:p>
    <w:p w:rsidR="00AD4783" w:rsidRDefault="007D7B5E" w:rsidP="00AD4783">
      <w:pPr>
        <w:pStyle w:val="NurText"/>
        <w:spacing w:after="120"/>
        <w:ind w:left="708"/>
        <w:jc w:val="both"/>
        <w:rPr>
          <w:rFonts w:ascii="Trebuchet MS" w:hAnsi="Trebuchet MS" w:cs="Courier New"/>
          <w:sz w:val="26"/>
          <w:szCs w:val="26"/>
        </w:rPr>
      </w:pPr>
      <w:r>
        <w:rPr>
          <w:rFonts w:ascii="Trebuchet MS" w:hAnsi="Trebuchet MS" w:cs="Courier New"/>
          <w:sz w:val="26"/>
          <w:szCs w:val="26"/>
        </w:rPr>
        <w:t>O mes</w:t>
      </w:r>
      <w:r w:rsidRPr="007D7B5E">
        <w:rPr>
          <w:rFonts w:ascii="Trebuchet MS" w:hAnsi="Trebuchet MS" w:cs="Courier New"/>
          <w:sz w:val="26"/>
          <w:szCs w:val="26"/>
        </w:rPr>
        <w:t xml:space="preserve">mo que </w:t>
      </w:r>
      <w:r>
        <w:rPr>
          <w:rFonts w:ascii="Trebuchet MS" w:hAnsi="Trebuchet MS" w:cs="Courier New"/>
          <w:sz w:val="26"/>
          <w:szCs w:val="26"/>
        </w:rPr>
        <w:t>significa a convers</w:t>
      </w:r>
      <w:r w:rsidRPr="007D7B5E">
        <w:rPr>
          <w:rFonts w:ascii="Trebuchet MS" w:hAnsi="Trebuchet MS" w:cs="Courier New"/>
          <w:sz w:val="26"/>
          <w:szCs w:val="26"/>
        </w:rPr>
        <w:t xml:space="preserve">ão da China </w:t>
      </w:r>
      <w:r>
        <w:rPr>
          <w:rFonts w:ascii="Trebuchet MS" w:hAnsi="Trebuchet MS" w:cs="Courier New"/>
          <w:sz w:val="26"/>
          <w:szCs w:val="26"/>
        </w:rPr>
        <w:t>ou</w:t>
      </w:r>
      <w:r w:rsidRPr="007D7B5E">
        <w:rPr>
          <w:rFonts w:ascii="Trebuchet MS" w:hAnsi="Trebuchet MS" w:cs="Courier New"/>
          <w:sz w:val="26"/>
          <w:szCs w:val="26"/>
        </w:rPr>
        <w:t xml:space="preserve"> da AImanha. Nós, os cristãos, trabalhamos para transmitir esta </w:t>
      </w:r>
      <w:r>
        <w:rPr>
          <w:rFonts w:ascii="Trebuchet MS" w:hAnsi="Trebuchet MS" w:cs="Courier New"/>
          <w:sz w:val="26"/>
          <w:szCs w:val="26"/>
        </w:rPr>
        <w:t>pala</w:t>
      </w:r>
      <w:r w:rsidRPr="007D7B5E">
        <w:rPr>
          <w:rFonts w:ascii="Trebuchet MS" w:hAnsi="Trebuchet MS" w:cs="Courier New"/>
          <w:sz w:val="26"/>
          <w:szCs w:val="26"/>
        </w:rPr>
        <w:t>vra de reconciliação. O ministério da Igreja consiste em transmitir o que Deus nos disse: deixarmo-nos reconciliar com Deus. É essa a missão da Igreja. Nós, os cristãos, sabemos em que consiste a salvação do mundo inteiro, não há outra salvação senão I</w:t>
      </w:r>
      <w:r w:rsidR="001A6F94">
        <w:rPr>
          <w:rFonts w:ascii="Trebuchet MS" w:hAnsi="Trebuchet MS" w:cs="Courier New"/>
          <w:sz w:val="26"/>
          <w:szCs w:val="26"/>
        </w:rPr>
        <w:t>a que é anunc</w:t>
      </w:r>
      <w:r>
        <w:rPr>
          <w:rFonts w:ascii="Trebuchet MS" w:hAnsi="Trebuchet MS" w:cs="Courier New"/>
          <w:sz w:val="26"/>
          <w:szCs w:val="26"/>
        </w:rPr>
        <w:t>iada pela Igreja, q</w:t>
      </w:r>
      <w:r w:rsidRPr="007D7B5E">
        <w:rPr>
          <w:rFonts w:ascii="Trebuchet MS" w:hAnsi="Trebuchet MS" w:cs="Courier New"/>
          <w:sz w:val="26"/>
          <w:szCs w:val="26"/>
        </w:rPr>
        <w:t xml:space="preserve">ue consiste em sermos integrados no amor do Pai pelo Filho, de Deus para com Deus. </w:t>
      </w:r>
    </w:p>
    <w:p w:rsidR="007D7B5E" w:rsidRPr="007D7B5E" w:rsidRDefault="007D7B5E" w:rsidP="00AD4783">
      <w:pPr>
        <w:pStyle w:val="NurText"/>
        <w:spacing w:after="120"/>
        <w:ind w:left="708"/>
        <w:jc w:val="both"/>
        <w:rPr>
          <w:rFonts w:ascii="Trebuchet MS" w:hAnsi="Trebuchet MS" w:cs="Courier New"/>
          <w:sz w:val="26"/>
          <w:szCs w:val="26"/>
        </w:rPr>
      </w:pPr>
      <w:r w:rsidRPr="007D7B5E">
        <w:rPr>
          <w:rFonts w:ascii="Trebuchet MS" w:hAnsi="Trebuchet MS" w:cs="Courier New"/>
          <w:sz w:val="26"/>
          <w:szCs w:val="26"/>
        </w:rPr>
        <w:t xml:space="preserve">Assim, o amor de Deus por nós não tem a sua medida em algo criado, mas sim no Filho. Por isso, a nossa comunhão com Deus é o nosso ponto de partida e não de chegada. O nosso ponto de partida é que, amados por Deus, podemos viver de outra maneira que não </w:t>
      </w:r>
      <w:r w:rsidR="002D2023">
        <w:rPr>
          <w:rFonts w:ascii="Trebuchet MS" w:hAnsi="Trebuchet MS" w:cs="Courier New"/>
          <w:sz w:val="26"/>
          <w:szCs w:val="26"/>
        </w:rPr>
        <w:t>s</w:t>
      </w:r>
      <w:r w:rsidRPr="007D7B5E">
        <w:rPr>
          <w:rFonts w:ascii="Trebuchet MS" w:hAnsi="Trebuchet MS" w:cs="Courier New"/>
          <w:sz w:val="26"/>
          <w:szCs w:val="26"/>
        </w:rPr>
        <w:t xml:space="preserve">ob o medo que é gerado pelas nossa próprias </w:t>
      </w:r>
    </w:p>
    <w:p w:rsidR="00AD4783" w:rsidRDefault="007D7B5E" w:rsidP="00AD4783">
      <w:pPr>
        <w:pStyle w:val="NurText"/>
        <w:spacing w:after="120"/>
        <w:ind w:left="708"/>
        <w:jc w:val="both"/>
        <w:rPr>
          <w:rFonts w:ascii="Trebuchet MS" w:hAnsi="Trebuchet MS" w:cs="Courier New"/>
          <w:sz w:val="26"/>
          <w:szCs w:val="26"/>
        </w:rPr>
      </w:pPr>
      <w:r w:rsidRPr="007D7B5E">
        <w:rPr>
          <w:rFonts w:ascii="Trebuchet MS" w:hAnsi="Trebuchet MS" w:cs="Courier New"/>
          <w:sz w:val="26"/>
          <w:szCs w:val="26"/>
        </w:rPr>
        <w:t>coisas - um medo, em última análise, pela nossa própria vida, que depois tant</w:t>
      </w:r>
      <w:r w:rsidR="002D2023">
        <w:rPr>
          <w:rFonts w:ascii="Trebuchet MS" w:hAnsi="Trebuchet MS" w:cs="Courier New"/>
          <w:sz w:val="26"/>
          <w:szCs w:val="26"/>
        </w:rPr>
        <w:t>o nos impede de viver em solida</w:t>
      </w:r>
      <w:r w:rsidRPr="007D7B5E">
        <w:rPr>
          <w:rFonts w:ascii="Trebuchet MS" w:hAnsi="Trebuchet MS" w:cs="Courier New"/>
          <w:sz w:val="26"/>
          <w:szCs w:val="26"/>
        </w:rPr>
        <w:t xml:space="preserve">riedade com os outros. </w:t>
      </w:r>
    </w:p>
    <w:p w:rsidR="00283BD4" w:rsidRPr="00207C23" w:rsidRDefault="007D7B5E" w:rsidP="00E84564">
      <w:pPr>
        <w:pStyle w:val="NurText"/>
        <w:spacing w:after="120"/>
        <w:jc w:val="both"/>
        <w:rPr>
          <w:rFonts w:ascii="Trebuchet MS" w:hAnsi="Trebuchet MS" w:cs="Courier New"/>
          <w:sz w:val="26"/>
          <w:szCs w:val="26"/>
        </w:rPr>
      </w:pPr>
      <w:r w:rsidRPr="002D2023">
        <w:rPr>
          <w:rFonts w:ascii="Trebuchet MS" w:hAnsi="Trebuchet MS" w:cs="Courier New"/>
          <w:i/>
          <w:sz w:val="26"/>
          <w:szCs w:val="26"/>
        </w:rPr>
        <w:t>Há também aparições na Alemanha e noutros lugares. Isto irá repetir-se sempre na história da lgreja</w:t>
      </w:r>
      <w:r w:rsidR="002D2023">
        <w:rPr>
          <w:rFonts w:ascii="Trebuchet MS" w:hAnsi="Trebuchet MS" w:cs="Courier New"/>
          <w:i/>
          <w:sz w:val="26"/>
          <w:szCs w:val="26"/>
        </w:rPr>
        <w:t>?</w:t>
      </w:r>
    </w:p>
    <w:p w:rsidR="00283BD4" w:rsidRDefault="00AD4783" w:rsidP="00AD4783">
      <w:pPr>
        <w:pStyle w:val="NurText"/>
        <w:spacing w:after="120"/>
        <w:ind w:left="708"/>
        <w:jc w:val="both"/>
        <w:rPr>
          <w:rFonts w:ascii="Trebuchet MS" w:hAnsi="Trebuchet MS" w:cs="Courier New"/>
          <w:sz w:val="26"/>
          <w:szCs w:val="26"/>
        </w:rPr>
      </w:pPr>
      <w:r>
        <w:rPr>
          <w:rFonts w:ascii="Trebuchet MS" w:hAnsi="Trebuchet MS" w:cs="Courier New"/>
          <w:color w:val="0070C0"/>
          <w:sz w:val="26"/>
          <w:szCs w:val="26"/>
        </w:rPr>
        <w:t>[173</w:t>
      </w:r>
      <w:r w:rsidRPr="00AD4783">
        <w:rPr>
          <w:rFonts w:ascii="Trebuchet MS" w:hAnsi="Trebuchet MS" w:cs="Courier New"/>
          <w:color w:val="0070C0"/>
          <w:sz w:val="26"/>
          <w:szCs w:val="26"/>
        </w:rPr>
        <w:t>&gt;]</w:t>
      </w:r>
      <w:r w:rsidR="004666C4">
        <w:rPr>
          <w:rFonts w:ascii="Trebuchet MS" w:hAnsi="Trebuchet MS" w:cs="Courier New"/>
          <w:sz w:val="26"/>
          <w:szCs w:val="26"/>
        </w:rPr>
        <w:t>Se a pessoas contarem com a posibilidade da apariçõ</w:t>
      </w:r>
      <w:r w:rsidR="00283BD4" w:rsidRPr="00207C23">
        <w:rPr>
          <w:rFonts w:ascii="Trebuchet MS" w:hAnsi="Trebuchet MS" w:cs="Courier New"/>
          <w:sz w:val="26"/>
          <w:szCs w:val="26"/>
        </w:rPr>
        <w:t xml:space="preserve">es, haverá sempre aparições. Eu tomo-as como formas de visualizar aquilo em que acreditamos, mas não têm mais sentido do que isso. </w:t>
      </w:r>
    </w:p>
    <w:p w:rsidR="00AD4783" w:rsidRDefault="00283BD4" w:rsidP="00AD4783">
      <w:pPr>
        <w:pStyle w:val="NurText"/>
        <w:spacing w:after="120"/>
        <w:jc w:val="both"/>
        <w:rPr>
          <w:rFonts w:ascii="Trebuchet MS" w:hAnsi="Trebuchet MS" w:cs="Courier New"/>
          <w:i/>
          <w:sz w:val="26"/>
          <w:szCs w:val="26"/>
        </w:rPr>
      </w:pPr>
      <w:r w:rsidRPr="00DA3603">
        <w:rPr>
          <w:rFonts w:ascii="Trebuchet MS" w:hAnsi="Trebuchet MS" w:cs="Courier New"/>
          <w:i/>
          <w:sz w:val="26"/>
          <w:szCs w:val="26"/>
        </w:rPr>
        <w:t xml:space="preserve">Não são também uma resposta a uma necessidade social </w:t>
      </w:r>
      <w:r w:rsidR="001A6F94">
        <w:rPr>
          <w:rFonts w:ascii="Trebuchet MS" w:hAnsi="Trebuchet MS" w:cs="Courier New"/>
          <w:i/>
          <w:sz w:val="26"/>
          <w:szCs w:val="26"/>
        </w:rPr>
        <w:t>e nã</w:t>
      </w:r>
      <w:r w:rsidRPr="00DA3603">
        <w:rPr>
          <w:rFonts w:ascii="Trebuchet MS" w:hAnsi="Trebuchet MS" w:cs="Courier New"/>
          <w:i/>
          <w:sz w:val="26"/>
          <w:szCs w:val="26"/>
        </w:rPr>
        <w:t xml:space="preserve">o apenas uma necessidade individual? </w:t>
      </w:r>
    </w:p>
    <w:p w:rsidR="00AD4783" w:rsidRDefault="00283BD4" w:rsidP="00E84564">
      <w:pPr>
        <w:pStyle w:val="NurText"/>
        <w:spacing w:after="120"/>
        <w:ind w:left="708"/>
        <w:jc w:val="both"/>
        <w:rPr>
          <w:rFonts w:ascii="Trebuchet MS" w:hAnsi="Trebuchet MS" w:cs="Courier New"/>
          <w:sz w:val="26"/>
          <w:szCs w:val="26"/>
        </w:rPr>
      </w:pPr>
      <w:r w:rsidRPr="00207C23">
        <w:rPr>
          <w:rFonts w:ascii="Trebuchet MS" w:hAnsi="Trebuchet MS" w:cs="Courier New"/>
          <w:sz w:val="26"/>
          <w:szCs w:val="26"/>
        </w:rPr>
        <w:t>Correspondem também a tensões sociais. Só num clima em que alguns contam com aparições ha</w:t>
      </w:r>
      <w:r w:rsidR="00DA3603">
        <w:rPr>
          <w:rFonts w:ascii="Trebuchet MS" w:hAnsi="Trebuchet MS" w:cs="Courier New"/>
          <w:sz w:val="26"/>
          <w:szCs w:val="26"/>
        </w:rPr>
        <w:t>verá aparições. É, sobretu</w:t>
      </w:r>
      <w:r w:rsidRPr="00207C23">
        <w:rPr>
          <w:rFonts w:ascii="Trebuchet MS" w:hAnsi="Trebuchet MS" w:cs="Courier New"/>
          <w:sz w:val="26"/>
          <w:szCs w:val="26"/>
        </w:rPr>
        <w:t xml:space="preserve">do, um fenómeno sociológico. </w:t>
      </w:r>
    </w:p>
    <w:p w:rsidR="00AD4783" w:rsidRDefault="00DA3603" w:rsidP="00AD4783">
      <w:pPr>
        <w:pStyle w:val="NurText"/>
        <w:spacing w:after="120"/>
        <w:jc w:val="both"/>
        <w:rPr>
          <w:rFonts w:ascii="Trebuchet MS" w:hAnsi="Trebuchet MS" w:cs="Courier New"/>
          <w:i/>
          <w:sz w:val="26"/>
          <w:szCs w:val="26"/>
        </w:rPr>
      </w:pPr>
      <w:r>
        <w:rPr>
          <w:rFonts w:ascii="Trebuchet MS" w:hAnsi="Trebuchet MS" w:cs="Courier New"/>
          <w:i/>
          <w:sz w:val="26"/>
          <w:szCs w:val="26"/>
        </w:rPr>
        <w:t>Po</w:t>
      </w:r>
      <w:r w:rsidR="00283BD4" w:rsidRPr="00DA3603">
        <w:rPr>
          <w:rFonts w:ascii="Trebuchet MS" w:hAnsi="Trebuchet MS" w:cs="Courier New"/>
          <w:i/>
          <w:sz w:val="26"/>
          <w:szCs w:val="26"/>
        </w:rPr>
        <w:t>de-</w:t>
      </w:r>
      <w:r>
        <w:rPr>
          <w:rFonts w:ascii="Trebuchet MS" w:hAnsi="Trebuchet MS" w:cs="Courier New"/>
          <w:i/>
          <w:sz w:val="26"/>
          <w:szCs w:val="26"/>
        </w:rPr>
        <w:t>se diz</w:t>
      </w:r>
      <w:r w:rsidR="00283BD4" w:rsidRPr="00DA3603">
        <w:rPr>
          <w:rFonts w:ascii="Trebuchet MS" w:hAnsi="Trebuchet MS" w:cs="Courier New"/>
          <w:i/>
          <w:sz w:val="26"/>
          <w:szCs w:val="26"/>
        </w:rPr>
        <w:t>er que</w:t>
      </w:r>
      <w:r>
        <w:rPr>
          <w:rFonts w:ascii="Trebuchet MS" w:hAnsi="Trebuchet MS" w:cs="Courier New"/>
          <w:i/>
          <w:sz w:val="26"/>
          <w:szCs w:val="26"/>
        </w:rPr>
        <w:t xml:space="preserve"> é</w:t>
      </w:r>
      <w:r w:rsidR="00283BD4" w:rsidRPr="00DA3603">
        <w:rPr>
          <w:rFonts w:ascii="Trebuchet MS" w:hAnsi="Trebuchet MS" w:cs="Courier New"/>
          <w:i/>
          <w:sz w:val="26"/>
          <w:szCs w:val="26"/>
        </w:rPr>
        <w:t xml:space="preserve"> uma confirmação da fé ingénua de muitas pessoas? </w:t>
      </w:r>
    </w:p>
    <w:p w:rsidR="00AD4783" w:rsidRDefault="00DA3603" w:rsidP="00E84564">
      <w:pPr>
        <w:pStyle w:val="NurText"/>
        <w:spacing w:after="120"/>
        <w:ind w:left="708"/>
        <w:jc w:val="both"/>
        <w:rPr>
          <w:rFonts w:ascii="Trebuchet MS" w:hAnsi="Trebuchet MS" w:cs="Courier New"/>
          <w:sz w:val="26"/>
          <w:szCs w:val="26"/>
        </w:rPr>
      </w:pPr>
      <w:r>
        <w:rPr>
          <w:rFonts w:ascii="Trebuchet MS" w:hAnsi="Trebuchet MS" w:cs="Courier New"/>
          <w:sz w:val="26"/>
          <w:szCs w:val="26"/>
        </w:rPr>
        <w:t xml:space="preserve">Sim, é como se fizernos </w:t>
      </w:r>
      <w:r w:rsidR="00283BD4" w:rsidRPr="00207C23">
        <w:rPr>
          <w:rFonts w:ascii="Trebuchet MS" w:hAnsi="Trebuchet MS" w:cs="Courier New"/>
          <w:sz w:val="26"/>
          <w:szCs w:val="26"/>
        </w:rPr>
        <w:t xml:space="preserve">um retábulo com a ressurreição </w:t>
      </w:r>
      <w:r>
        <w:rPr>
          <w:rFonts w:ascii="Trebuchet MS" w:hAnsi="Trebuchet MS" w:cs="Courier New"/>
          <w:sz w:val="26"/>
          <w:szCs w:val="26"/>
        </w:rPr>
        <w:t xml:space="preserve">ou a </w:t>
      </w:r>
      <w:r w:rsidR="00283BD4" w:rsidRPr="00207C23">
        <w:rPr>
          <w:rFonts w:ascii="Trebuchet MS" w:hAnsi="Trebuchet MS" w:cs="Courier New"/>
          <w:sz w:val="26"/>
          <w:szCs w:val="26"/>
        </w:rPr>
        <w:t>descida do Espí</w:t>
      </w:r>
      <w:r>
        <w:rPr>
          <w:rFonts w:ascii="Trebuchet MS" w:hAnsi="Trebuchet MS" w:cs="Courier New"/>
          <w:sz w:val="26"/>
          <w:szCs w:val="26"/>
        </w:rPr>
        <w:t>rito Santo</w:t>
      </w:r>
      <w:r w:rsidR="00283BD4" w:rsidRPr="00207C23">
        <w:rPr>
          <w:rFonts w:ascii="Trebuchet MS" w:hAnsi="Trebuchet MS" w:cs="Courier New"/>
          <w:sz w:val="26"/>
          <w:szCs w:val="26"/>
        </w:rPr>
        <w:t>. É uma maneira de aprofundar a nossa fé que pode, ta</w:t>
      </w:r>
      <w:r>
        <w:rPr>
          <w:rFonts w:ascii="Trebuchet MS" w:hAnsi="Trebuchet MS" w:cs="Courier New"/>
          <w:sz w:val="26"/>
          <w:szCs w:val="26"/>
        </w:rPr>
        <w:t>mbém</w:t>
      </w:r>
      <w:r w:rsidR="00283BD4" w:rsidRPr="00207C23">
        <w:rPr>
          <w:rFonts w:ascii="Trebuchet MS" w:hAnsi="Trebuchet MS" w:cs="Courier New"/>
          <w:sz w:val="26"/>
          <w:szCs w:val="26"/>
        </w:rPr>
        <w:t xml:space="preserve">, tomar a forma de aparições. Não </w:t>
      </w:r>
      <w:r>
        <w:rPr>
          <w:rFonts w:ascii="Trebuchet MS" w:hAnsi="Trebuchet MS" w:cs="Courier New"/>
          <w:sz w:val="26"/>
          <w:szCs w:val="26"/>
        </w:rPr>
        <w:t xml:space="preserve">se </w:t>
      </w:r>
      <w:r w:rsidR="00283BD4" w:rsidRPr="00207C23">
        <w:rPr>
          <w:rFonts w:ascii="Trebuchet MS" w:hAnsi="Trebuchet MS" w:cs="Courier New"/>
          <w:sz w:val="26"/>
          <w:szCs w:val="26"/>
        </w:rPr>
        <w:t xml:space="preserve">trata de engano, mas de maneiras de visualizar o que convence </w:t>
      </w:r>
      <w:r>
        <w:rPr>
          <w:rFonts w:ascii="Trebuchet MS" w:hAnsi="Trebuchet MS" w:cs="Courier New"/>
          <w:sz w:val="26"/>
          <w:szCs w:val="26"/>
        </w:rPr>
        <w:t xml:space="preserve">o </w:t>
      </w:r>
      <w:r w:rsidR="00283BD4" w:rsidRPr="00207C23">
        <w:rPr>
          <w:rFonts w:ascii="Trebuchet MS" w:hAnsi="Trebuchet MS" w:cs="Courier New"/>
          <w:sz w:val="26"/>
          <w:szCs w:val="26"/>
        </w:rPr>
        <w:t xml:space="preserve">coração. O importante é que o que Deus revela não são estas </w:t>
      </w:r>
      <w:r>
        <w:rPr>
          <w:rFonts w:ascii="Trebuchet MS" w:hAnsi="Trebuchet MS" w:cs="Courier New"/>
          <w:sz w:val="26"/>
          <w:szCs w:val="26"/>
        </w:rPr>
        <w:t xml:space="preserve">coisas, </w:t>
      </w:r>
      <w:r w:rsidR="00283BD4" w:rsidRPr="00207C23">
        <w:rPr>
          <w:rFonts w:ascii="Trebuchet MS" w:hAnsi="Trebuchet MS" w:cs="Courier New"/>
          <w:sz w:val="26"/>
          <w:szCs w:val="26"/>
        </w:rPr>
        <w:t>mas sim que Deu</w:t>
      </w:r>
      <w:r>
        <w:rPr>
          <w:rFonts w:ascii="Trebuchet MS" w:hAnsi="Trebuchet MS" w:cs="Courier New"/>
          <w:sz w:val="26"/>
          <w:szCs w:val="26"/>
        </w:rPr>
        <w:t>s se revela, se comunica, no ass</w:t>
      </w:r>
      <w:r w:rsidR="00283BD4" w:rsidRPr="00207C23">
        <w:rPr>
          <w:rFonts w:ascii="Trebuchet MS" w:hAnsi="Trebuchet MS" w:cs="Courier New"/>
          <w:sz w:val="26"/>
          <w:szCs w:val="26"/>
        </w:rPr>
        <w:t>e</w:t>
      </w:r>
      <w:r>
        <w:rPr>
          <w:rFonts w:ascii="Trebuchet MS" w:hAnsi="Trebuchet MS" w:cs="Courier New"/>
          <w:sz w:val="26"/>
          <w:szCs w:val="26"/>
        </w:rPr>
        <w:t xml:space="preserve">gura </w:t>
      </w:r>
      <w:r w:rsidR="00283BD4" w:rsidRPr="00207C23">
        <w:rPr>
          <w:rFonts w:ascii="Trebuchet MS" w:hAnsi="Trebuchet MS" w:cs="Courier New"/>
          <w:sz w:val="26"/>
          <w:szCs w:val="26"/>
        </w:rPr>
        <w:t>que estamos e</w:t>
      </w:r>
      <w:r>
        <w:rPr>
          <w:rFonts w:ascii="Trebuchet MS" w:hAnsi="Trebuchet MS" w:cs="Courier New"/>
          <w:sz w:val="26"/>
          <w:szCs w:val="26"/>
        </w:rPr>
        <w:t>m comunhão com le, relativiza es</w:t>
      </w:r>
      <w:r w:rsidR="00283BD4" w:rsidRPr="00207C23">
        <w:rPr>
          <w:rFonts w:ascii="Trebuchet MS" w:hAnsi="Trebuchet MS" w:cs="Courier New"/>
          <w:sz w:val="26"/>
          <w:szCs w:val="26"/>
        </w:rPr>
        <w:t xml:space="preserve">te temor que </w:t>
      </w:r>
      <w:r>
        <w:rPr>
          <w:rFonts w:ascii="Trebuchet MS" w:hAnsi="Trebuchet MS" w:cs="Courier New"/>
          <w:sz w:val="26"/>
          <w:szCs w:val="26"/>
        </w:rPr>
        <w:t>temos</w:t>
      </w:r>
      <w:r w:rsidR="00283BD4" w:rsidRPr="00207C23">
        <w:rPr>
          <w:rFonts w:ascii="Trebuchet MS" w:hAnsi="Trebuchet MS" w:cs="Courier New"/>
          <w:sz w:val="26"/>
          <w:szCs w:val="26"/>
        </w:rPr>
        <w:t xml:space="preserve">, naturalmente, por nós mesmos, porque </w:t>
      </w:r>
      <w:r>
        <w:rPr>
          <w:rFonts w:ascii="Trebuchet MS" w:hAnsi="Trebuchet MS" w:cs="Courier New"/>
          <w:sz w:val="26"/>
          <w:szCs w:val="26"/>
        </w:rPr>
        <w:t>som</w:t>
      </w:r>
      <w:r w:rsidR="00283BD4" w:rsidRPr="00207C23">
        <w:rPr>
          <w:rFonts w:ascii="Trebuchet MS" w:hAnsi="Trebuchet MS" w:cs="Courier New"/>
          <w:sz w:val="26"/>
          <w:szCs w:val="26"/>
        </w:rPr>
        <w:t xml:space="preserve">os </w:t>
      </w:r>
      <w:r w:rsidR="00283BD4" w:rsidRPr="00207C23">
        <w:rPr>
          <w:rFonts w:ascii="Trebuchet MS" w:hAnsi="Trebuchet MS" w:cs="Courier New"/>
          <w:sz w:val="26"/>
          <w:szCs w:val="26"/>
        </w:rPr>
        <w:lastRenderedPageBreak/>
        <w:t xml:space="preserve">vulneráveis </w:t>
      </w:r>
      <w:r>
        <w:rPr>
          <w:rFonts w:ascii="Trebuchet MS" w:hAnsi="Trebuchet MS" w:cs="Courier New"/>
          <w:sz w:val="26"/>
          <w:szCs w:val="26"/>
        </w:rPr>
        <w:t xml:space="preserve">e </w:t>
      </w:r>
      <w:r w:rsidR="00283BD4" w:rsidRPr="00207C23">
        <w:rPr>
          <w:rFonts w:ascii="Trebuchet MS" w:hAnsi="Trebuchet MS" w:cs="Courier New"/>
          <w:sz w:val="26"/>
          <w:szCs w:val="26"/>
        </w:rPr>
        <w:t>efémeros, e portant</w:t>
      </w:r>
      <w:r>
        <w:rPr>
          <w:rFonts w:ascii="Trebuchet MS" w:hAnsi="Trebuchet MS" w:cs="Courier New"/>
          <w:sz w:val="26"/>
          <w:szCs w:val="26"/>
        </w:rPr>
        <w:t>o, essa é a raiz de todas as des</w:t>
      </w:r>
      <w:r w:rsidR="00283BD4" w:rsidRPr="00207C23">
        <w:rPr>
          <w:rFonts w:ascii="Trebuchet MS" w:hAnsi="Trebuchet MS" w:cs="Courier New"/>
          <w:sz w:val="26"/>
          <w:szCs w:val="26"/>
        </w:rPr>
        <w:t xml:space="preserve">umanidades. </w:t>
      </w:r>
      <w:r>
        <w:rPr>
          <w:rFonts w:ascii="Trebuchet MS" w:hAnsi="Trebuchet MS" w:cs="Courier New"/>
          <w:sz w:val="26"/>
          <w:szCs w:val="26"/>
        </w:rPr>
        <w:t xml:space="preserve">A </w:t>
      </w:r>
      <w:r w:rsidR="00283BD4" w:rsidRPr="00207C23">
        <w:rPr>
          <w:rFonts w:ascii="Trebuchet MS" w:hAnsi="Trebuchet MS" w:cs="Courier New"/>
          <w:sz w:val="26"/>
          <w:szCs w:val="26"/>
        </w:rPr>
        <w:t xml:space="preserve">fé quer vencer esse medo que o Homem tem de si mesmo, dá </w:t>
      </w:r>
      <w:r>
        <w:rPr>
          <w:rFonts w:ascii="Trebuchet MS" w:hAnsi="Trebuchet MS" w:cs="Courier New"/>
          <w:sz w:val="26"/>
          <w:szCs w:val="26"/>
        </w:rPr>
        <w:t>um</w:t>
      </w:r>
      <w:r w:rsidR="00283BD4" w:rsidRPr="00207C23">
        <w:rPr>
          <w:rFonts w:ascii="Trebuchet MS" w:hAnsi="Trebuchet MS" w:cs="Courier New"/>
          <w:sz w:val="26"/>
          <w:szCs w:val="26"/>
        </w:rPr>
        <w:t xml:space="preserve">a certeza maior, uma certeza que é válida na vida e na morte. </w:t>
      </w:r>
      <w:r>
        <w:rPr>
          <w:rFonts w:ascii="Trebuchet MS" w:hAnsi="Trebuchet MS" w:cs="Courier New"/>
          <w:sz w:val="26"/>
          <w:szCs w:val="26"/>
        </w:rPr>
        <w:t xml:space="preserve">É </w:t>
      </w:r>
      <w:r w:rsidR="00283BD4" w:rsidRPr="00207C23">
        <w:rPr>
          <w:rFonts w:ascii="Trebuchet MS" w:hAnsi="Trebuchet MS" w:cs="Courier New"/>
          <w:sz w:val="26"/>
          <w:szCs w:val="26"/>
        </w:rPr>
        <w:t>isso que agradecemo à fé. A mim pare</w:t>
      </w:r>
      <w:r>
        <w:rPr>
          <w:rFonts w:ascii="Trebuchet MS" w:hAnsi="Trebuchet MS" w:cs="Courier New"/>
          <w:sz w:val="26"/>
          <w:szCs w:val="26"/>
        </w:rPr>
        <w:t>ce-me</w:t>
      </w:r>
      <w:r w:rsidR="00283BD4" w:rsidRPr="00207C23">
        <w:rPr>
          <w:rFonts w:ascii="Trebuchet MS" w:hAnsi="Trebuchet MS" w:cs="Courier New"/>
          <w:sz w:val="26"/>
          <w:szCs w:val="26"/>
        </w:rPr>
        <w:t xml:space="preserve"> muito mais im</w:t>
      </w:r>
      <w:r>
        <w:rPr>
          <w:rFonts w:ascii="Trebuchet MS" w:hAnsi="Trebuchet MS" w:cs="Courier New"/>
          <w:sz w:val="26"/>
          <w:szCs w:val="26"/>
        </w:rPr>
        <w:t>por</w:t>
      </w:r>
      <w:r w:rsidR="00BE5A1D">
        <w:rPr>
          <w:rFonts w:ascii="Trebuchet MS" w:hAnsi="Trebuchet MS" w:cs="Courier New"/>
          <w:sz w:val="26"/>
          <w:szCs w:val="26"/>
        </w:rPr>
        <w:t>-</w:t>
      </w:r>
      <w:r>
        <w:rPr>
          <w:rFonts w:ascii="Trebuchet MS" w:hAnsi="Trebuchet MS" w:cs="Courier New"/>
          <w:sz w:val="26"/>
          <w:szCs w:val="26"/>
        </w:rPr>
        <w:t>tan</w:t>
      </w:r>
      <w:r w:rsidR="00283BD4" w:rsidRPr="00207C23">
        <w:rPr>
          <w:rFonts w:ascii="Trebuchet MS" w:hAnsi="Trebuchet MS" w:cs="Courier New"/>
          <w:sz w:val="26"/>
          <w:szCs w:val="26"/>
        </w:rPr>
        <w:t>te com</w:t>
      </w:r>
      <w:r>
        <w:rPr>
          <w:rFonts w:ascii="Trebuchet MS" w:hAnsi="Trebuchet MS" w:cs="Courier New"/>
          <w:sz w:val="26"/>
          <w:szCs w:val="26"/>
        </w:rPr>
        <w:t>ungar com devoção do que intere</w:t>
      </w:r>
      <w:r w:rsidR="00283BD4" w:rsidRPr="00207C23">
        <w:rPr>
          <w:rFonts w:ascii="Trebuchet MS" w:hAnsi="Trebuchet MS" w:cs="Courier New"/>
          <w:sz w:val="26"/>
          <w:szCs w:val="26"/>
        </w:rPr>
        <w:t xml:space="preserve">sar-se muito por </w:t>
      </w:r>
      <w:r>
        <w:rPr>
          <w:rFonts w:ascii="Trebuchet MS" w:hAnsi="Trebuchet MS" w:cs="Courier New"/>
          <w:sz w:val="26"/>
          <w:szCs w:val="26"/>
        </w:rPr>
        <w:t>apar</w:t>
      </w:r>
      <w:r w:rsidR="00283BD4" w:rsidRPr="00207C23">
        <w:rPr>
          <w:rFonts w:ascii="Trebuchet MS" w:hAnsi="Trebuchet MS" w:cs="Courier New"/>
          <w:sz w:val="26"/>
          <w:szCs w:val="26"/>
        </w:rPr>
        <w:t xml:space="preserve">ições. </w:t>
      </w:r>
    </w:p>
    <w:p w:rsidR="00AD4783" w:rsidRDefault="00283BD4" w:rsidP="00AD4783">
      <w:pPr>
        <w:pStyle w:val="NurText"/>
        <w:spacing w:after="120"/>
        <w:jc w:val="both"/>
        <w:rPr>
          <w:rFonts w:ascii="Trebuchet MS" w:hAnsi="Trebuchet MS" w:cs="Courier New"/>
          <w:i/>
          <w:sz w:val="26"/>
          <w:szCs w:val="26"/>
        </w:rPr>
      </w:pPr>
      <w:r w:rsidRPr="00DA3603">
        <w:rPr>
          <w:rFonts w:ascii="Trebuchet MS" w:hAnsi="Trebuchet MS" w:cs="Courier New"/>
          <w:i/>
          <w:sz w:val="26"/>
          <w:szCs w:val="26"/>
        </w:rPr>
        <w:t>A aparição apare</w:t>
      </w:r>
      <w:r w:rsidR="00DA3603">
        <w:rPr>
          <w:rFonts w:ascii="Trebuchet MS" w:hAnsi="Trebuchet MS" w:cs="Courier New"/>
          <w:i/>
          <w:sz w:val="26"/>
          <w:szCs w:val="26"/>
        </w:rPr>
        <w:t>ce sempre a falar a lingua dos v</w:t>
      </w:r>
      <w:r w:rsidRPr="00DA3603">
        <w:rPr>
          <w:rFonts w:ascii="Trebuchet MS" w:hAnsi="Trebuchet MS" w:cs="Courier New"/>
          <w:i/>
          <w:sz w:val="26"/>
          <w:szCs w:val="26"/>
        </w:rPr>
        <w:t>iden</w:t>
      </w:r>
      <w:r w:rsidR="00DA3603">
        <w:rPr>
          <w:rFonts w:ascii="Trebuchet MS" w:hAnsi="Trebuchet MS" w:cs="Courier New"/>
          <w:i/>
          <w:sz w:val="26"/>
          <w:szCs w:val="26"/>
        </w:rPr>
        <w:t xml:space="preserve">tes. Isso </w:t>
      </w:r>
      <w:r w:rsidRPr="00DA3603">
        <w:rPr>
          <w:rFonts w:ascii="Trebuchet MS" w:hAnsi="Trebuchet MS" w:cs="Courier New"/>
          <w:i/>
          <w:sz w:val="26"/>
          <w:szCs w:val="26"/>
        </w:rPr>
        <w:t>não</w:t>
      </w:r>
      <w:r w:rsidR="00DA3603">
        <w:rPr>
          <w:rFonts w:ascii="Trebuchet MS" w:hAnsi="Trebuchet MS" w:cs="Courier New"/>
          <w:i/>
          <w:sz w:val="26"/>
          <w:szCs w:val="26"/>
        </w:rPr>
        <w:t xml:space="preserve"> é</w:t>
      </w:r>
      <w:r w:rsidRPr="00DA3603">
        <w:rPr>
          <w:rFonts w:ascii="Trebuchet MS" w:hAnsi="Trebuchet MS" w:cs="Courier New"/>
          <w:i/>
          <w:sz w:val="26"/>
          <w:szCs w:val="26"/>
        </w:rPr>
        <w:t xml:space="preserve"> tamb</w:t>
      </w:r>
      <w:r w:rsidR="00DA3603">
        <w:rPr>
          <w:rFonts w:ascii="Trebuchet MS" w:hAnsi="Trebuchet MS" w:cs="Courier New"/>
          <w:i/>
          <w:sz w:val="26"/>
          <w:szCs w:val="26"/>
        </w:rPr>
        <w:t>ém uma fo</w:t>
      </w:r>
      <w:r w:rsidRPr="00DA3603">
        <w:rPr>
          <w:rFonts w:ascii="Trebuchet MS" w:hAnsi="Trebuchet MS" w:cs="Courier New"/>
          <w:i/>
          <w:sz w:val="26"/>
          <w:szCs w:val="26"/>
        </w:rPr>
        <w:t xml:space="preserve">rma de as nações, as culturas, se </w:t>
      </w:r>
      <w:r w:rsidR="00DA3603">
        <w:rPr>
          <w:rFonts w:ascii="Trebuchet MS" w:hAnsi="Trebuchet MS" w:cs="Courier New"/>
          <w:i/>
          <w:sz w:val="26"/>
          <w:szCs w:val="26"/>
        </w:rPr>
        <w:t>afirmarem?</w:t>
      </w:r>
    </w:p>
    <w:p w:rsidR="00AD4783" w:rsidRDefault="00DA3603" w:rsidP="00E84564">
      <w:pPr>
        <w:pStyle w:val="NurText"/>
        <w:spacing w:after="120"/>
        <w:ind w:left="708"/>
        <w:jc w:val="both"/>
        <w:rPr>
          <w:rFonts w:ascii="Trebuchet MS" w:hAnsi="Trebuchet MS" w:cs="Courier New"/>
          <w:sz w:val="26"/>
          <w:szCs w:val="26"/>
        </w:rPr>
      </w:pPr>
      <w:r>
        <w:rPr>
          <w:rFonts w:ascii="Trebuchet MS" w:hAnsi="Trebuchet MS" w:cs="Courier New"/>
          <w:sz w:val="26"/>
          <w:szCs w:val="26"/>
        </w:rPr>
        <w:t>Sim, não pos</w:t>
      </w:r>
      <w:r w:rsidR="00283BD4" w:rsidRPr="00207C23">
        <w:rPr>
          <w:rFonts w:ascii="Trebuchet MS" w:hAnsi="Trebuchet MS" w:cs="Courier New"/>
          <w:sz w:val="26"/>
          <w:szCs w:val="26"/>
        </w:rPr>
        <w:t xml:space="preserve">so visualizar a minha fé a não ser na minha </w:t>
      </w:r>
      <w:r>
        <w:rPr>
          <w:rFonts w:ascii="Trebuchet MS" w:hAnsi="Trebuchet MS" w:cs="Courier New"/>
          <w:sz w:val="26"/>
          <w:szCs w:val="26"/>
        </w:rPr>
        <w:t>p</w:t>
      </w:r>
      <w:r w:rsidR="00283BD4" w:rsidRPr="00207C23">
        <w:rPr>
          <w:rFonts w:ascii="Trebuchet MS" w:hAnsi="Trebuchet MS" w:cs="Courier New"/>
          <w:sz w:val="26"/>
          <w:szCs w:val="26"/>
        </w:rPr>
        <w:t>ropria língua</w:t>
      </w:r>
      <w:r>
        <w:rPr>
          <w:rFonts w:ascii="Trebuchet MS" w:hAnsi="Trebuchet MS" w:cs="Courier New"/>
          <w:sz w:val="26"/>
          <w:szCs w:val="26"/>
        </w:rPr>
        <w:t>.</w:t>
      </w:r>
      <w:r w:rsidR="00283BD4" w:rsidRPr="00207C23">
        <w:rPr>
          <w:rFonts w:ascii="Trebuchet MS" w:hAnsi="Trebuchet MS" w:cs="Courier New"/>
          <w:sz w:val="26"/>
          <w:szCs w:val="26"/>
        </w:rPr>
        <w:t xml:space="preserve"> O imp</w:t>
      </w:r>
      <w:r>
        <w:rPr>
          <w:rFonts w:ascii="Trebuchet MS" w:hAnsi="Trebuchet MS" w:cs="Courier New"/>
          <w:sz w:val="26"/>
          <w:szCs w:val="26"/>
        </w:rPr>
        <w:t>or</w:t>
      </w:r>
      <w:r w:rsidR="00283BD4" w:rsidRPr="00207C23">
        <w:rPr>
          <w:rFonts w:ascii="Trebuchet MS" w:hAnsi="Trebuchet MS" w:cs="Courier New"/>
          <w:sz w:val="26"/>
          <w:szCs w:val="26"/>
        </w:rPr>
        <w:t xml:space="preserve">tante é viver na comunhão com Deus, que </w:t>
      </w:r>
      <w:r>
        <w:rPr>
          <w:rFonts w:ascii="Trebuchet MS" w:hAnsi="Trebuchet MS" w:cs="Courier New"/>
          <w:sz w:val="26"/>
          <w:szCs w:val="26"/>
        </w:rPr>
        <w:t>nos ama com o mesmo am</w:t>
      </w:r>
      <w:r w:rsidR="00283BD4" w:rsidRPr="00207C23">
        <w:rPr>
          <w:rFonts w:ascii="Trebuchet MS" w:hAnsi="Trebuchet MS" w:cs="Courier New"/>
          <w:sz w:val="26"/>
          <w:szCs w:val="26"/>
        </w:rPr>
        <w:t xml:space="preserve">or com que ama o seu próprio Filho, </w:t>
      </w:r>
      <w:r>
        <w:rPr>
          <w:rFonts w:ascii="Trebuchet MS" w:hAnsi="Trebuchet MS" w:cs="Courier New"/>
          <w:sz w:val="26"/>
          <w:szCs w:val="26"/>
        </w:rPr>
        <w:t xml:space="preserve">e </w:t>
      </w:r>
      <w:r w:rsidR="00283BD4" w:rsidRPr="00207C23">
        <w:rPr>
          <w:rFonts w:ascii="Trebuchet MS" w:hAnsi="Trebuchet MS" w:cs="Courier New"/>
          <w:sz w:val="26"/>
          <w:szCs w:val="26"/>
        </w:rPr>
        <w:t xml:space="preserve">quem tem isso tem tudo. </w:t>
      </w:r>
    </w:p>
    <w:p w:rsidR="00DA3603" w:rsidRPr="006602B3" w:rsidRDefault="00DA3603" w:rsidP="00E84564">
      <w:pPr>
        <w:pStyle w:val="NurText"/>
        <w:jc w:val="right"/>
        <w:rPr>
          <w:rFonts w:ascii="Trebuchet MS" w:hAnsi="Trebuchet MS" w:cs="Courier New"/>
          <w:smallCaps/>
          <w:sz w:val="22"/>
          <w:szCs w:val="22"/>
        </w:rPr>
      </w:pPr>
      <w:r w:rsidRPr="006602B3">
        <w:rPr>
          <w:rFonts w:ascii="Trebuchet MS" w:hAnsi="Trebuchet MS" w:cs="Courier New"/>
          <w:smallCaps/>
          <w:sz w:val="22"/>
          <w:szCs w:val="22"/>
        </w:rPr>
        <w:t>Peter Knauer</w:t>
      </w:r>
    </w:p>
    <w:p w:rsidR="00283BD4" w:rsidRPr="006602B3" w:rsidRDefault="006602B3" w:rsidP="00E84564">
      <w:pPr>
        <w:pStyle w:val="NurText"/>
        <w:jc w:val="right"/>
        <w:rPr>
          <w:rFonts w:ascii="Trebuchet MS" w:hAnsi="Trebuchet MS" w:cs="Courier New"/>
          <w:sz w:val="22"/>
          <w:szCs w:val="22"/>
        </w:rPr>
      </w:pPr>
      <w:r w:rsidRPr="006602B3">
        <w:rPr>
          <w:rFonts w:ascii="Trebuchet MS" w:hAnsi="Trebuchet MS" w:cs="Courier New"/>
          <w:sz w:val="22"/>
          <w:szCs w:val="22"/>
        </w:rPr>
        <w:t>pa</w:t>
      </w:r>
      <w:r w:rsidR="00283BD4" w:rsidRPr="006602B3">
        <w:rPr>
          <w:rFonts w:ascii="Trebuchet MS" w:hAnsi="Trebuchet MS" w:cs="Courier New"/>
          <w:sz w:val="22"/>
          <w:szCs w:val="22"/>
        </w:rPr>
        <w:t xml:space="preserve">dre iesuita e especialista em teologia </w:t>
      </w:r>
      <w:r w:rsidRPr="006602B3">
        <w:rPr>
          <w:rFonts w:ascii="Trebuchet MS" w:hAnsi="Trebuchet MS" w:cs="Courier New"/>
          <w:sz w:val="22"/>
          <w:szCs w:val="22"/>
        </w:rPr>
        <w:t>fundamental</w:t>
      </w:r>
    </w:p>
    <w:p w:rsidR="00AD4783" w:rsidRDefault="001A6F94" w:rsidP="00E84564">
      <w:pPr>
        <w:pStyle w:val="NurText"/>
        <w:spacing w:after="120"/>
        <w:jc w:val="right"/>
        <w:rPr>
          <w:rFonts w:ascii="Trebuchet MS" w:hAnsi="Trebuchet MS" w:cs="Courier New"/>
          <w:sz w:val="22"/>
          <w:szCs w:val="22"/>
        </w:rPr>
      </w:pPr>
      <w:r w:rsidRPr="006602B3">
        <w:rPr>
          <w:rFonts w:ascii="Trebuchet MS" w:hAnsi="Trebuchet MS" w:cs="Courier New"/>
          <w:sz w:val="22"/>
          <w:szCs w:val="22"/>
        </w:rPr>
        <w:t xml:space="preserve">entreuista </w:t>
      </w:r>
      <w:r w:rsidR="00283BD4" w:rsidRPr="006602B3">
        <w:rPr>
          <w:rFonts w:ascii="Trebuchet MS" w:hAnsi="Trebuchet MS" w:cs="Courier New"/>
          <w:sz w:val="22"/>
          <w:szCs w:val="22"/>
        </w:rPr>
        <w:t>realizada em Frankfurt, em Março de 2000</w:t>
      </w:r>
      <w:r w:rsidR="00E84564">
        <w:rPr>
          <w:rFonts w:ascii="Trebuchet MS" w:hAnsi="Trebuchet MS" w:cs="Courier New"/>
          <w:sz w:val="22"/>
          <w:szCs w:val="22"/>
        </w:rPr>
        <w:t>.</w:t>
      </w:r>
    </w:p>
    <w:sectPr w:rsidR="00AD4783" w:rsidSect="00BE5A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335" w:bottom="1134" w:left="1334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DBB" w:rsidRDefault="00073DBB" w:rsidP="00BE5A1D">
      <w:pPr>
        <w:spacing w:after="0" w:line="240" w:lineRule="auto"/>
      </w:pPr>
      <w:r>
        <w:separator/>
      </w:r>
    </w:p>
  </w:endnote>
  <w:endnote w:type="continuationSeparator" w:id="0">
    <w:p w:rsidR="00073DBB" w:rsidRDefault="00073DBB" w:rsidP="00BE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1D" w:rsidRDefault="00BE5A1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857983"/>
      <w:docPartObj>
        <w:docPartGallery w:val="Page Numbers (Bottom of Page)"/>
        <w:docPartUnique/>
      </w:docPartObj>
    </w:sdtPr>
    <w:sdtEndPr>
      <w:rPr>
        <w:rFonts w:ascii="Trebuchet MS" w:hAnsi="Trebuchet MS"/>
        <w:sz w:val="26"/>
        <w:szCs w:val="26"/>
      </w:rPr>
    </w:sdtEndPr>
    <w:sdtContent>
      <w:p w:rsidR="00BE5A1D" w:rsidRPr="00BE5A1D" w:rsidRDefault="00BE5A1D">
        <w:pPr>
          <w:pStyle w:val="Fuzeile"/>
          <w:jc w:val="center"/>
          <w:rPr>
            <w:rFonts w:ascii="Trebuchet MS" w:hAnsi="Trebuchet MS"/>
            <w:sz w:val="26"/>
            <w:szCs w:val="26"/>
          </w:rPr>
        </w:pPr>
        <w:r w:rsidRPr="00BE5A1D">
          <w:rPr>
            <w:rFonts w:ascii="Trebuchet MS" w:hAnsi="Trebuchet MS"/>
            <w:sz w:val="26"/>
            <w:szCs w:val="26"/>
          </w:rPr>
          <w:fldChar w:fldCharType="begin"/>
        </w:r>
        <w:r w:rsidRPr="00BE5A1D">
          <w:rPr>
            <w:rFonts w:ascii="Trebuchet MS" w:hAnsi="Trebuchet MS"/>
            <w:sz w:val="26"/>
            <w:szCs w:val="26"/>
          </w:rPr>
          <w:instrText>PAGE   \* MERGEFORMAT</w:instrText>
        </w:r>
        <w:r w:rsidRPr="00BE5A1D">
          <w:rPr>
            <w:rFonts w:ascii="Trebuchet MS" w:hAnsi="Trebuchet MS"/>
            <w:sz w:val="26"/>
            <w:szCs w:val="26"/>
          </w:rPr>
          <w:fldChar w:fldCharType="separate"/>
        </w:r>
        <w:r w:rsidR="001F5AAD">
          <w:rPr>
            <w:rFonts w:ascii="Trebuchet MS" w:hAnsi="Trebuchet MS"/>
            <w:noProof/>
            <w:sz w:val="26"/>
            <w:szCs w:val="26"/>
          </w:rPr>
          <w:t>- 1 -</w:t>
        </w:r>
        <w:r w:rsidRPr="00BE5A1D">
          <w:rPr>
            <w:rFonts w:ascii="Trebuchet MS" w:hAnsi="Trebuchet MS"/>
            <w:sz w:val="26"/>
            <w:szCs w:val="26"/>
          </w:rPr>
          <w:fldChar w:fldCharType="end"/>
        </w:r>
      </w:p>
    </w:sdtContent>
  </w:sdt>
  <w:p w:rsidR="00BE5A1D" w:rsidRDefault="00BE5A1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1D" w:rsidRDefault="00BE5A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DBB" w:rsidRDefault="00073DBB" w:rsidP="00BE5A1D">
      <w:pPr>
        <w:spacing w:after="0" w:line="240" w:lineRule="auto"/>
      </w:pPr>
      <w:r>
        <w:separator/>
      </w:r>
    </w:p>
  </w:footnote>
  <w:footnote w:type="continuationSeparator" w:id="0">
    <w:p w:rsidR="00073DBB" w:rsidRDefault="00073DBB" w:rsidP="00BE5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1D" w:rsidRDefault="00BE5A1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1D" w:rsidRDefault="00BE5A1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1D" w:rsidRDefault="00BE5A1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12"/>
    <w:rsid w:val="00073DBB"/>
    <w:rsid w:val="001A6F94"/>
    <w:rsid w:val="001F5AAD"/>
    <w:rsid w:val="00207C23"/>
    <w:rsid w:val="00283BD4"/>
    <w:rsid w:val="002D2023"/>
    <w:rsid w:val="0034409A"/>
    <w:rsid w:val="003C740C"/>
    <w:rsid w:val="004666C4"/>
    <w:rsid w:val="006602B3"/>
    <w:rsid w:val="006B009C"/>
    <w:rsid w:val="006E4C12"/>
    <w:rsid w:val="007D7B5E"/>
    <w:rsid w:val="00AD4783"/>
    <w:rsid w:val="00BE5A1D"/>
    <w:rsid w:val="00D8364C"/>
    <w:rsid w:val="00DA3603"/>
    <w:rsid w:val="00E84564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C0698-7EDB-4DD6-81B4-D7FE8F93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6C6C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C6CCB"/>
    <w:rPr>
      <w:rFonts w:ascii="Consolas" w:hAnsi="Consolas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BE5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5A1D"/>
  </w:style>
  <w:style w:type="paragraph" w:styleId="Fuzeile">
    <w:name w:val="footer"/>
    <w:basedOn w:val="Standard"/>
    <w:link w:val="FuzeileZchn"/>
    <w:uiPriority w:val="99"/>
    <w:unhideWhenUsed/>
    <w:rsid w:val="00BE5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5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1112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Knauer</dc:creator>
  <cp:keywords/>
  <dc:description/>
  <cp:lastModifiedBy>Peter Knauer</cp:lastModifiedBy>
  <cp:revision>2</cp:revision>
  <dcterms:created xsi:type="dcterms:W3CDTF">2017-01-31T13:41:00Z</dcterms:created>
  <dcterms:modified xsi:type="dcterms:W3CDTF">2017-01-31T13:41:00Z</dcterms:modified>
</cp:coreProperties>
</file>